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3596"/>
        <w:gridCol w:w="1053"/>
        <w:gridCol w:w="3767"/>
      </w:tblGrid>
      <w:tr w:rsidR="00AE0E57" w:rsidRPr="0014002D" w14:paraId="1DCE60B7" w14:textId="77777777" w:rsidTr="001C1875">
        <w:tc>
          <w:tcPr>
            <w:tcW w:w="2069" w:type="dxa"/>
            <w:vMerge w:val="restart"/>
          </w:tcPr>
          <w:p w14:paraId="1A8BE02F" w14:textId="77777777" w:rsidR="00AE0E57" w:rsidRPr="000247BE" w:rsidRDefault="00AE0E57" w:rsidP="001C1875">
            <w:pPr>
              <w:jc w:val="center"/>
              <w:rPr>
                <w:rFonts w:ascii="Arial" w:hAnsi="Arial" w:cs="Arial"/>
                <w:b/>
                <w:sz w:val="26"/>
                <w:szCs w:val="26"/>
              </w:rPr>
            </w:pPr>
            <w:r w:rsidRPr="000247BE">
              <w:rPr>
                <w:rFonts w:ascii="Arial" w:hAnsi="Arial" w:cs="Arial"/>
                <w:noProof/>
                <w:lang w:eastAsia="en-GB"/>
              </w:rPr>
              <w:drawing>
                <wp:inline distT="0" distB="0" distL="0" distR="0" wp14:anchorId="61A17D7A" wp14:editId="0B579F65">
                  <wp:extent cx="1019175" cy="1031875"/>
                  <wp:effectExtent l="0" t="0" r="9525" b="0"/>
                  <wp:docPr id="1" name="Picture 1" descr="C:\Users\ayo\AppData\Local\Microsoft\Windows\INetCache\Content.Word\IFCA_NorthWest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o\AppData\Local\Microsoft\Windows\INetCache\Content.Word\IFCA_NorthWest_C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577" cy="1046456"/>
                          </a:xfrm>
                          <a:prstGeom prst="rect">
                            <a:avLst/>
                          </a:prstGeom>
                          <a:noFill/>
                          <a:ln>
                            <a:noFill/>
                          </a:ln>
                        </pic:spPr>
                      </pic:pic>
                    </a:graphicData>
                  </a:graphic>
                </wp:inline>
              </w:drawing>
            </w:r>
          </w:p>
        </w:tc>
        <w:tc>
          <w:tcPr>
            <w:tcW w:w="8416" w:type="dxa"/>
            <w:gridSpan w:val="3"/>
          </w:tcPr>
          <w:p w14:paraId="03242C91" w14:textId="77777777" w:rsidR="00AE0E57" w:rsidRPr="00234898" w:rsidRDefault="00AE0E57" w:rsidP="001C1875">
            <w:pPr>
              <w:jc w:val="center"/>
              <w:rPr>
                <w:rFonts w:ascii="Arial" w:hAnsi="Arial" w:cs="Arial"/>
                <w:b/>
              </w:rPr>
            </w:pPr>
            <w:r w:rsidRPr="00234898">
              <w:rPr>
                <w:rFonts w:ascii="Arial" w:hAnsi="Arial" w:cs="Arial"/>
                <w:b/>
              </w:rPr>
              <w:t>NORTH WESTERN INSHORE FISHERIES AND CONSERVATION AUTHORITY</w:t>
            </w:r>
          </w:p>
        </w:tc>
      </w:tr>
      <w:tr w:rsidR="00AE0E57" w:rsidRPr="0014002D" w14:paraId="7E35A579" w14:textId="77777777" w:rsidTr="001C1875">
        <w:tc>
          <w:tcPr>
            <w:tcW w:w="2069" w:type="dxa"/>
            <w:vMerge/>
          </w:tcPr>
          <w:p w14:paraId="1160FC24" w14:textId="77777777" w:rsidR="00AE0E57" w:rsidRPr="000247BE" w:rsidRDefault="00AE0E57" w:rsidP="001C1875">
            <w:pPr>
              <w:jc w:val="center"/>
              <w:rPr>
                <w:rFonts w:ascii="Arial" w:hAnsi="Arial" w:cs="Arial"/>
                <w:b/>
                <w:sz w:val="26"/>
                <w:szCs w:val="26"/>
              </w:rPr>
            </w:pPr>
          </w:p>
        </w:tc>
        <w:tc>
          <w:tcPr>
            <w:tcW w:w="3596" w:type="dxa"/>
          </w:tcPr>
          <w:p w14:paraId="50B5A946" w14:textId="77777777" w:rsidR="00AE0E57" w:rsidRPr="00234898" w:rsidRDefault="00AE0E57" w:rsidP="001C1875">
            <w:pPr>
              <w:jc w:val="center"/>
              <w:rPr>
                <w:rFonts w:ascii="Arial" w:hAnsi="Arial" w:cs="Arial"/>
                <w:b/>
              </w:rPr>
            </w:pPr>
            <w:r w:rsidRPr="00234898">
              <w:rPr>
                <w:rFonts w:ascii="Arial" w:hAnsi="Arial" w:cs="Arial"/>
                <w:b/>
              </w:rPr>
              <w:t>www.nw-ifca.gov.uk</w:t>
            </w:r>
          </w:p>
        </w:tc>
        <w:tc>
          <w:tcPr>
            <w:tcW w:w="4820" w:type="dxa"/>
            <w:gridSpan w:val="2"/>
          </w:tcPr>
          <w:p w14:paraId="642BC51C" w14:textId="77777777" w:rsidR="00AE0E57" w:rsidRPr="00234898" w:rsidRDefault="00AE0E57" w:rsidP="001C1875">
            <w:pPr>
              <w:jc w:val="center"/>
              <w:rPr>
                <w:rFonts w:ascii="Arial" w:hAnsi="Arial" w:cs="Arial"/>
                <w:b/>
              </w:rPr>
            </w:pPr>
            <w:r w:rsidRPr="00234898">
              <w:rPr>
                <w:rFonts w:ascii="Arial" w:hAnsi="Arial" w:cs="Arial"/>
                <w:b/>
              </w:rPr>
              <w:t>office@nw-ifca.gov.uk</w:t>
            </w:r>
          </w:p>
        </w:tc>
      </w:tr>
      <w:tr w:rsidR="00AE0E57" w:rsidRPr="0014002D" w14:paraId="320EEB85" w14:textId="77777777" w:rsidTr="001C1875">
        <w:tc>
          <w:tcPr>
            <w:tcW w:w="2069" w:type="dxa"/>
            <w:vMerge/>
          </w:tcPr>
          <w:p w14:paraId="6B1A1F25" w14:textId="77777777" w:rsidR="00AE0E57" w:rsidRPr="000247BE" w:rsidRDefault="00AE0E57" w:rsidP="001C1875">
            <w:pPr>
              <w:rPr>
                <w:rFonts w:ascii="Arial" w:hAnsi="Arial" w:cs="Arial"/>
              </w:rPr>
            </w:pPr>
          </w:p>
        </w:tc>
        <w:tc>
          <w:tcPr>
            <w:tcW w:w="8416" w:type="dxa"/>
            <w:gridSpan w:val="3"/>
          </w:tcPr>
          <w:p w14:paraId="6429C8F3" w14:textId="25A9C3E8" w:rsidR="00AE0E57" w:rsidRPr="00234898" w:rsidRDefault="00AE0E57" w:rsidP="001C1875">
            <w:pPr>
              <w:rPr>
                <w:rFonts w:ascii="Arial" w:hAnsi="Arial" w:cs="Arial"/>
              </w:rPr>
            </w:pPr>
          </w:p>
        </w:tc>
      </w:tr>
      <w:tr w:rsidR="00AE0E57" w:rsidRPr="0014002D" w14:paraId="72EEF3BB" w14:textId="77777777" w:rsidTr="001C1875">
        <w:trPr>
          <w:trHeight w:val="770"/>
        </w:trPr>
        <w:tc>
          <w:tcPr>
            <w:tcW w:w="2069" w:type="dxa"/>
            <w:vMerge/>
          </w:tcPr>
          <w:p w14:paraId="016E0D9C" w14:textId="77777777" w:rsidR="00AE0E57" w:rsidRPr="000247BE" w:rsidRDefault="00AE0E57" w:rsidP="001C1875">
            <w:pPr>
              <w:rPr>
                <w:rFonts w:ascii="Arial" w:hAnsi="Arial" w:cs="Arial"/>
              </w:rPr>
            </w:pPr>
          </w:p>
        </w:tc>
        <w:tc>
          <w:tcPr>
            <w:tcW w:w="4649" w:type="dxa"/>
            <w:gridSpan w:val="2"/>
          </w:tcPr>
          <w:p w14:paraId="760CC74D" w14:textId="77777777" w:rsidR="00AE0E57" w:rsidRPr="00234898" w:rsidRDefault="00AE0E57" w:rsidP="001C1875">
            <w:pPr>
              <w:rPr>
                <w:rFonts w:ascii="Arial" w:hAnsi="Arial" w:cs="Arial"/>
              </w:rPr>
            </w:pPr>
            <w:r w:rsidRPr="00234898">
              <w:rPr>
                <w:rFonts w:ascii="Arial" w:hAnsi="Arial" w:cs="Arial"/>
              </w:rPr>
              <w:t>1 PRESTON STREET</w:t>
            </w:r>
          </w:p>
          <w:p w14:paraId="6346C690" w14:textId="77777777" w:rsidR="00AE0E57" w:rsidRPr="00234898" w:rsidRDefault="00AE0E57" w:rsidP="001C1875">
            <w:pPr>
              <w:rPr>
                <w:rFonts w:ascii="Arial" w:hAnsi="Arial" w:cs="Arial"/>
              </w:rPr>
            </w:pPr>
            <w:r w:rsidRPr="00234898">
              <w:rPr>
                <w:rFonts w:ascii="Arial" w:hAnsi="Arial" w:cs="Arial"/>
              </w:rPr>
              <w:t>CARNFORTH</w:t>
            </w:r>
          </w:p>
          <w:p w14:paraId="2D3C75C7" w14:textId="77777777" w:rsidR="00AE0E57" w:rsidRPr="00234898" w:rsidRDefault="00AE0E57" w:rsidP="001C1875">
            <w:pPr>
              <w:rPr>
                <w:rFonts w:ascii="Arial" w:hAnsi="Arial" w:cs="Arial"/>
              </w:rPr>
            </w:pPr>
            <w:r w:rsidRPr="00234898">
              <w:rPr>
                <w:rFonts w:ascii="Arial" w:hAnsi="Arial" w:cs="Arial"/>
              </w:rPr>
              <w:t>LANCASHIRE, LA5 9BY</w:t>
            </w:r>
          </w:p>
        </w:tc>
        <w:tc>
          <w:tcPr>
            <w:tcW w:w="3767" w:type="dxa"/>
          </w:tcPr>
          <w:p w14:paraId="037F299D" w14:textId="77777777" w:rsidR="00AE0E57" w:rsidRPr="00234898" w:rsidRDefault="00AE0E57" w:rsidP="001C1875">
            <w:pPr>
              <w:rPr>
                <w:rFonts w:ascii="Arial" w:hAnsi="Arial" w:cs="Arial"/>
              </w:rPr>
            </w:pPr>
            <w:r w:rsidRPr="00234898">
              <w:rPr>
                <w:rFonts w:ascii="Arial" w:hAnsi="Arial" w:cs="Arial"/>
              </w:rPr>
              <w:t>6 DUNCAN SQUARE</w:t>
            </w:r>
          </w:p>
          <w:p w14:paraId="406C291A" w14:textId="77777777" w:rsidR="00AE0E57" w:rsidRPr="00234898" w:rsidRDefault="00AE0E57" w:rsidP="001C1875">
            <w:pPr>
              <w:rPr>
                <w:rFonts w:ascii="Arial" w:hAnsi="Arial" w:cs="Arial"/>
              </w:rPr>
            </w:pPr>
            <w:r w:rsidRPr="00234898">
              <w:rPr>
                <w:rFonts w:ascii="Arial" w:hAnsi="Arial" w:cs="Arial"/>
              </w:rPr>
              <w:t>WHITEHAVEN</w:t>
            </w:r>
          </w:p>
          <w:p w14:paraId="1071A5B6" w14:textId="77777777" w:rsidR="00AE0E57" w:rsidRPr="00234898" w:rsidRDefault="00AE0E57" w:rsidP="001C1875">
            <w:pPr>
              <w:rPr>
                <w:rFonts w:ascii="Arial" w:hAnsi="Arial" w:cs="Arial"/>
              </w:rPr>
            </w:pPr>
            <w:r w:rsidRPr="00234898">
              <w:rPr>
                <w:rFonts w:ascii="Arial" w:hAnsi="Arial" w:cs="Arial"/>
              </w:rPr>
              <w:t>CUMBRIA, CA28 7LN</w:t>
            </w:r>
          </w:p>
        </w:tc>
      </w:tr>
      <w:tr w:rsidR="00AE0E57" w:rsidRPr="0014002D" w14:paraId="1D6B9FD0" w14:textId="77777777" w:rsidTr="001C1875">
        <w:trPr>
          <w:trHeight w:val="190"/>
        </w:trPr>
        <w:tc>
          <w:tcPr>
            <w:tcW w:w="2069" w:type="dxa"/>
            <w:vMerge/>
          </w:tcPr>
          <w:p w14:paraId="54094B1D" w14:textId="77777777" w:rsidR="00AE0E57" w:rsidRPr="000247BE" w:rsidRDefault="00AE0E57" w:rsidP="001C1875">
            <w:pPr>
              <w:rPr>
                <w:rFonts w:ascii="Arial" w:hAnsi="Arial" w:cs="Arial"/>
              </w:rPr>
            </w:pPr>
          </w:p>
        </w:tc>
        <w:tc>
          <w:tcPr>
            <w:tcW w:w="4649" w:type="dxa"/>
            <w:gridSpan w:val="2"/>
          </w:tcPr>
          <w:p w14:paraId="03936CE2" w14:textId="77777777" w:rsidR="00AE0E57" w:rsidRPr="00234898" w:rsidRDefault="00AE0E57" w:rsidP="001C1875">
            <w:pPr>
              <w:rPr>
                <w:rFonts w:ascii="Arial" w:hAnsi="Arial" w:cs="Arial"/>
              </w:rPr>
            </w:pPr>
            <w:r w:rsidRPr="00234898">
              <w:rPr>
                <w:rFonts w:ascii="Arial" w:hAnsi="Arial" w:cs="Arial"/>
              </w:rPr>
              <w:t>Tel: (01524) 727970</w:t>
            </w:r>
          </w:p>
        </w:tc>
        <w:tc>
          <w:tcPr>
            <w:tcW w:w="3767" w:type="dxa"/>
          </w:tcPr>
          <w:p w14:paraId="49C4C94E" w14:textId="77777777" w:rsidR="00AE0E57" w:rsidRPr="00234898" w:rsidRDefault="00AE0E57" w:rsidP="00AE0E57">
            <w:pPr>
              <w:rPr>
                <w:rFonts w:ascii="Arial" w:hAnsi="Arial" w:cs="Arial"/>
              </w:rPr>
            </w:pPr>
          </w:p>
        </w:tc>
      </w:tr>
    </w:tbl>
    <w:p w14:paraId="39EC7287" w14:textId="77777777" w:rsidR="009B7CE8" w:rsidRPr="00C00B68" w:rsidRDefault="009B7CE8" w:rsidP="0093609D">
      <w:pPr>
        <w:spacing w:before="240"/>
        <w:jc w:val="both"/>
        <w:rPr>
          <w:rFonts w:ascii="Arial" w:hAnsi="Arial" w:cs="Arial"/>
          <w:b/>
          <w:sz w:val="24"/>
          <w:szCs w:val="24"/>
        </w:rPr>
      </w:pPr>
    </w:p>
    <w:p w14:paraId="3EF281C4" w14:textId="0C1BB0EB" w:rsidR="009B7CE8" w:rsidRPr="00C00B68" w:rsidRDefault="009C3BA5" w:rsidP="00833B6C">
      <w:pPr>
        <w:spacing w:before="240"/>
        <w:jc w:val="both"/>
        <w:rPr>
          <w:rFonts w:ascii="Arial" w:hAnsi="Arial" w:cs="Arial"/>
          <w:b/>
          <w:sz w:val="24"/>
          <w:szCs w:val="24"/>
        </w:rPr>
      </w:pPr>
      <w:r w:rsidRPr="00C00B68">
        <w:rPr>
          <w:rFonts w:ascii="Arial" w:hAnsi="Arial" w:cs="Arial"/>
          <w:b/>
          <w:sz w:val="24"/>
          <w:szCs w:val="24"/>
        </w:rPr>
        <w:t>NWIFCA Byelaw 3 Cockle and Mussel Hand Fishing Permit 20</w:t>
      </w:r>
      <w:r w:rsidR="00AF702D">
        <w:rPr>
          <w:rFonts w:ascii="Arial" w:hAnsi="Arial" w:cs="Arial"/>
          <w:b/>
          <w:sz w:val="24"/>
          <w:szCs w:val="24"/>
        </w:rPr>
        <w:t>19</w:t>
      </w:r>
      <w:r w:rsidR="00EF75C9" w:rsidRPr="00C00B68">
        <w:rPr>
          <w:rFonts w:ascii="Arial" w:hAnsi="Arial" w:cs="Arial"/>
          <w:b/>
          <w:sz w:val="24"/>
          <w:szCs w:val="24"/>
        </w:rPr>
        <w:t xml:space="preserve"> </w:t>
      </w:r>
      <w:r w:rsidR="00493095" w:rsidRPr="00C00B68">
        <w:rPr>
          <w:rFonts w:ascii="Arial" w:hAnsi="Arial" w:cs="Arial"/>
          <w:b/>
          <w:sz w:val="24"/>
          <w:szCs w:val="24"/>
        </w:rPr>
        <w:t xml:space="preserve">- </w:t>
      </w:r>
      <w:r w:rsidR="007A11C7" w:rsidRPr="00C00B68">
        <w:rPr>
          <w:rFonts w:ascii="Arial" w:hAnsi="Arial" w:cs="Arial"/>
          <w:b/>
          <w:sz w:val="24"/>
          <w:szCs w:val="24"/>
        </w:rPr>
        <w:t>Flexible Permit Conditions</w:t>
      </w:r>
      <w:r w:rsidR="00493095" w:rsidRPr="00C00B68">
        <w:rPr>
          <w:rFonts w:ascii="Arial" w:hAnsi="Arial" w:cs="Arial"/>
          <w:b/>
          <w:sz w:val="24"/>
          <w:szCs w:val="24"/>
        </w:rPr>
        <w:t xml:space="preserve"> </w:t>
      </w:r>
      <w:r w:rsidR="007D2FB4">
        <w:rPr>
          <w:rFonts w:ascii="Arial" w:hAnsi="Arial" w:cs="Arial"/>
          <w:b/>
          <w:sz w:val="24"/>
          <w:szCs w:val="24"/>
        </w:rPr>
        <w:t>202</w:t>
      </w:r>
      <w:r w:rsidR="008F7E13">
        <w:rPr>
          <w:rFonts w:ascii="Arial" w:hAnsi="Arial" w:cs="Arial"/>
          <w:b/>
          <w:sz w:val="24"/>
          <w:szCs w:val="24"/>
        </w:rPr>
        <w:t>5</w:t>
      </w:r>
      <w:r w:rsidR="00141EDD">
        <w:rPr>
          <w:rFonts w:ascii="Arial" w:hAnsi="Arial" w:cs="Arial"/>
          <w:b/>
          <w:sz w:val="24"/>
          <w:szCs w:val="24"/>
        </w:rPr>
        <w:t>.</w:t>
      </w:r>
    </w:p>
    <w:p w14:paraId="74EBBEAC" w14:textId="1B4AE9E8" w:rsidR="00D05E20" w:rsidRPr="00C00B68" w:rsidRDefault="002531D0" w:rsidP="00E67A28">
      <w:pPr>
        <w:jc w:val="both"/>
        <w:rPr>
          <w:rFonts w:ascii="Arial" w:hAnsi="Arial" w:cs="Arial"/>
          <w:b/>
          <w:sz w:val="24"/>
          <w:szCs w:val="24"/>
        </w:rPr>
      </w:pPr>
      <w:r>
        <w:rPr>
          <w:rFonts w:ascii="Arial" w:hAnsi="Arial" w:cs="Arial"/>
          <w:b/>
          <w:sz w:val="24"/>
          <w:szCs w:val="24"/>
        </w:rPr>
        <w:t>Pilling</w:t>
      </w:r>
      <w:r w:rsidR="00D05E20" w:rsidRPr="00C00B68">
        <w:rPr>
          <w:rFonts w:ascii="Arial" w:hAnsi="Arial" w:cs="Arial"/>
          <w:b/>
          <w:sz w:val="24"/>
          <w:szCs w:val="24"/>
        </w:rPr>
        <w:t xml:space="preserve"> </w:t>
      </w:r>
      <w:r w:rsidR="0014410E">
        <w:rPr>
          <w:rFonts w:ascii="Arial" w:hAnsi="Arial" w:cs="Arial"/>
          <w:b/>
          <w:sz w:val="24"/>
          <w:szCs w:val="24"/>
        </w:rPr>
        <w:t xml:space="preserve">Sands </w:t>
      </w:r>
      <w:r w:rsidR="00D05E20" w:rsidRPr="00C00B68">
        <w:rPr>
          <w:rFonts w:ascii="Arial" w:hAnsi="Arial" w:cs="Arial"/>
          <w:b/>
          <w:sz w:val="24"/>
          <w:szCs w:val="24"/>
        </w:rPr>
        <w:t>Cockle Fishery 20</w:t>
      </w:r>
      <w:r w:rsidR="009B7CE8" w:rsidRPr="00C00B68">
        <w:rPr>
          <w:rFonts w:ascii="Arial" w:hAnsi="Arial" w:cs="Arial"/>
          <w:b/>
          <w:sz w:val="24"/>
          <w:szCs w:val="24"/>
        </w:rPr>
        <w:t>2</w:t>
      </w:r>
      <w:r w:rsidR="000E604A" w:rsidRPr="00C00B68">
        <w:rPr>
          <w:rFonts w:ascii="Arial" w:hAnsi="Arial" w:cs="Arial"/>
          <w:b/>
          <w:sz w:val="24"/>
          <w:szCs w:val="24"/>
        </w:rPr>
        <w:t>5</w:t>
      </w:r>
    </w:p>
    <w:p w14:paraId="7D21266D" w14:textId="6FC66F96" w:rsidR="0003553D" w:rsidRPr="00C00B68" w:rsidRDefault="00D05E20" w:rsidP="00FE3F11">
      <w:pPr>
        <w:pStyle w:val="ListParagraph"/>
        <w:numPr>
          <w:ilvl w:val="0"/>
          <w:numId w:val="1"/>
        </w:numPr>
        <w:spacing w:after="120"/>
        <w:ind w:left="1077"/>
        <w:contextualSpacing w:val="0"/>
        <w:rPr>
          <w:rFonts w:ascii="Arial" w:hAnsi="Arial" w:cs="Arial"/>
          <w:sz w:val="24"/>
          <w:szCs w:val="24"/>
        </w:rPr>
      </w:pPr>
      <w:r w:rsidRPr="00C00B68">
        <w:rPr>
          <w:rFonts w:ascii="Arial" w:hAnsi="Arial" w:cs="Arial"/>
          <w:sz w:val="24"/>
          <w:szCs w:val="24"/>
        </w:rPr>
        <w:t xml:space="preserve">Fishing is permitted from </w:t>
      </w:r>
      <w:r w:rsidR="00507DE8">
        <w:rPr>
          <w:rFonts w:ascii="Arial" w:hAnsi="Arial" w:cs="Arial"/>
          <w:b/>
          <w:bCs/>
          <w:sz w:val="24"/>
          <w:szCs w:val="24"/>
        </w:rPr>
        <w:t>Saturday</w:t>
      </w:r>
      <w:r w:rsidR="00C62FD0" w:rsidRPr="00C00B68">
        <w:rPr>
          <w:rFonts w:ascii="Arial" w:hAnsi="Arial" w:cs="Arial"/>
          <w:b/>
          <w:bCs/>
          <w:sz w:val="24"/>
          <w:szCs w:val="24"/>
        </w:rPr>
        <w:t xml:space="preserve"> </w:t>
      </w:r>
      <w:r w:rsidR="00C34AA8">
        <w:rPr>
          <w:rFonts w:ascii="Arial" w:hAnsi="Arial" w:cs="Arial"/>
          <w:b/>
          <w:bCs/>
          <w:sz w:val="24"/>
          <w:szCs w:val="24"/>
        </w:rPr>
        <w:t>4</w:t>
      </w:r>
      <w:r w:rsidR="00F36079" w:rsidRPr="00F36079">
        <w:rPr>
          <w:rFonts w:ascii="Arial" w:hAnsi="Arial" w:cs="Arial"/>
          <w:b/>
          <w:bCs/>
          <w:sz w:val="24"/>
          <w:szCs w:val="24"/>
          <w:vertAlign w:val="superscript"/>
        </w:rPr>
        <w:t>th</w:t>
      </w:r>
      <w:r w:rsidR="00F36079">
        <w:rPr>
          <w:rFonts w:ascii="Arial" w:hAnsi="Arial" w:cs="Arial"/>
          <w:b/>
          <w:bCs/>
          <w:sz w:val="24"/>
          <w:szCs w:val="24"/>
        </w:rPr>
        <w:t xml:space="preserve"> </w:t>
      </w:r>
      <w:r w:rsidR="00507DE8">
        <w:rPr>
          <w:rFonts w:ascii="Arial" w:hAnsi="Arial" w:cs="Arial"/>
          <w:b/>
          <w:sz w:val="24"/>
          <w:szCs w:val="24"/>
        </w:rPr>
        <w:t>January</w:t>
      </w:r>
      <w:r w:rsidRPr="00C00B68">
        <w:rPr>
          <w:rFonts w:ascii="Arial" w:hAnsi="Arial" w:cs="Arial"/>
          <w:b/>
          <w:sz w:val="24"/>
          <w:szCs w:val="24"/>
        </w:rPr>
        <w:t xml:space="preserve"> 202</w:t>
      </w:r>
      <w:r w:rsidR="00507DE8">
        <w:rPr>
          <w:rFonts w:ascii="Arial" w:hAnsi="Arial" w:cs="Arial"/>
          <w:b/>
          <w:sz w:val="24"/>
          <w:szCs w:val="24"/>
        </w:rPr>
        <w:t>5</w:t>
      </w:r>
      <w:r w:rsidRPr="00C00B68">
        <w:rPr>
          <w:rFonts w:ascii="Arial" w:hAnsi="Arial" w:cs="Arial"/>
          <w:b/>
          <w:sz w:val="24"/>
          <w:szCs w:val="24"/>
        </w:rPr>
        <w:t xml:space="preserve"> until </w:t>
      </w:r>
      <w:r w:rsidR="00511833" w:rsidRPr="00C00B68">
        <w:rPr>
          <w:rFonts w:ascii="Arial" w:hAnsi="Arial" w:cs="Arial"/>
          <w:b/>
          <w:sz w:val="24"/>
          <w:szCs w:val="24"/>
        </w:rPr>
        <w:t xml:space="preserve">Wednesday </w:t>
      </w:r>
      <w:r w:rsidRPr="00C00B68">
        <w:rPr>
          <w:rFonts w:ascii="Arial" w:hAnsi="Arial" w:cs="Arial"/>
          <w:b/>
          <w:sz w:val="24"/>
          <w:szCs w:val="24"/>
        </w:rPr>
        <w:t>30</w:t>
      </w:r>
      <w:r w:rsidRPr="00C00B68">
        <w:rPr>
          <w:rFonts w:ascii="Arial" w:hAnsi="Arial" w:cs="Arial"/>
          <w:b/>
          <w:sz w:val="24"/>
          <w:szCs w:val="24"/>
          <w:vertAlign w:val="superscript"/>
        </w:rPr>
        <w:t>th</w:t>
      </w:r>
      <w:r w:rsidRPr="00C00B68">
        <w:rPr>
          <w:rFonts w:ascii="Arial" w:hAnsi="Arial" w:cs="Arial"/>
          <w:b/>
          <w:sz w:val="24"/>
          <w:szCs w:val="24"/>
        </w:rPr>
        <w:t xml:space="preserve"> April 202</w:t>
      </w:r>
      <w:r w:rsidR="002A765F" w:rsidRPr="00C00B68">
        <w:rPr>
          <w:rFonts w:ascii="Arial" w:hAnsi="Arial" w:cs="Arial"/>
          <w:b/>
          <w:sz w:val="24"/>
          <w:szCs w:val="24"/>
        </w:rPr>
        <w:t>5.</w:t>
      </w:r>
    </w:p>
    <w:p w14:paraId="14F3B367" w14:textId="522C1875" w:rsidR="00D05E20" w:rsidRPr="00C00B68" w:rsidRDefault="0003553D" w:rsidP="00FE3F11">
      <w:pPr>
        <w:pStyle w:val="ListParagraph"/>
        <w:numPr>
          <w:ilvl w:val="0"/>
          <w:numId w:val="1"/>
        </w:numPr>
        <w:spacing w:after="120"/>
        <w:ind w:left="1077"/>
        <w:contextualSpacing w:val="0"/>
        <w:rPr>
          <w:rFonts w:ascii="Arial" w:hAnsi="Arial" w:cs="Arial"/>
          <w:sz w:val="24"/>
          <w:szCs w:val="24"/>
        </w:rPr>
      </w:pPr>
      <w:r w:rsidRPr="00C00B68">
        <w:rPr>
          <w:rFonts w:ascii="Arial" w:hAnsi="Arial" w:cs="Arial"/>
          <w:b/>
          <w:sz w:val="24"/>
          <w:szCs w:val="24"/>
        </w:rPr>
        <w:t>Fishing is permitted</w:t>
      </w:r>
      <w:r w:rsidR="00D05E20" w:rsidRPr="00C00B68">
        <w:rPr>
          <w:rFonts w:ascii="Arial" w:hAnsi="Arial" w:cs="Arial"/>
          <w:b/>
          <w:sz w:val="24"/>
          <w:szCs w:val="24"/>
        </w:rPr>
        <w:t xml:space="preserve"> one tide per day, between </w:t>
      </w:r>
      <w:r w:rsidR="00507DE8">
        <w:rPr>
          <w:rFonts w:ascii="Arial" w:hAnsi="Arial" w:cs="Arial"/>
          <w:b/>
          <w:sz w:val="24"/>
          <w:szCs w:val="24"/>
        </w:rPr>
        <w:t>Saturday</w:t>
      </w:r>
      <w:r w:rsidR="00D05E20" w:rsidRPr="00C00B68">
        <w:rPr>
          <w:rFonts w:ascii="Arial" w:hAnsi="Arial" w:cs="Arial"/>
          <w:b/>
          <w:sz w:val="24"/>
          <w:szCs w:val="24"/>
        </w:rPr>
        <w:t xml:space="preserve"> and </w:t>
      </w:r>
      <w:r w:rsidR="00FF46BA">
        <w:rPr>
          <w:rFonts w:ascii="Arial" w:hAnsi="Arial" w:cs="Arial"/>
          <w:b/>
          <w:sz w:val="24"/>
          <w:szCs w:val="24"/>
        </w:rPr>
        <w:t>Wednesday</w:t>
      </w:r>
      <w:r w:rsidR="00D05E20" w:rsidRPr="00C00B68">
        <w:rPr>
          <w:rFonts w:ascii="Arial" w:hAnsi="Arial" w:cs="Arial"/>
          <w:sz w:val="24"/>
          <w:szCs w:val="24"/>
        </w:rPr>
        <w:t xml:space="preserve">. As specified in </w:t>
      </w:r>
      <w:r w:rsidR="00D05E20" w:rsidRPr="00C00B68">
        <w:rPr>
          <w:rFonts w:ascii="Arial" w:hAnsi="Arial" w:cs="Arial"/>
          <w:b/>
          <w:bCs/>
          <w:sz w:val="24"/>
          <w:szCs w:val="24"/>
        </w:rPr>
        <w:t>Annex</w:t>
      </w:r>
      <w:r w:rsidR="00D05E20" w:rsidRPr="00C00B68">
        <w:rPr>
          <w:rFonts w:ascii="Arial" w:hAnsi="Arial" w:cs="Arial"/>
          <w:sz w:val="24"/>
          <w:szCs w:val="24"/>
        </w:rPr>
        <w:t xml:space="preserve"> </w:t>
      </w:r>
      <w:r w:rsidR="009B7CE8" w:rsidRPr="00C00B68">
        <w:rPr>
          <w:rFonts w:ascii="Arial" w:hAnsi="Arial" w:cs="Arial"/>
          <w:b/>
          <w:bCs/>
          <w:sz w:val="24"/>
          <w:szCs w:val="24"/>
        </w:rPr>
        <w:t>A</w:t>
      </w:r>
      <w:r w:rsidR="00D05E20" w:rsidRPr="00C00B68">
        <w:rPr>
          <w:rFonts w:ascii="Arial" w:hAnsi="Arial" w:cs="Arial"/>
          <w:sz w:val="24"/>
          <w:szCs w:val="24"/>
        </w:rPr>
        <w:t>. Further tide</w:t>
      </w:r>
      <w:r w:rsidR="008573E1">
        <w:rPr>
          <w:rFonts w:ascii="Arial" w:hAnsi="Arial" w:cs="Arial"/>
          <w:sz w:val="24"/>
          <w:szCs w:val="24"/>
        </w:rPr>
        <w:t xml:space="preserve"> times</w:t>
      </w:r>
      <w:r w:rsidR="00D05E20" w:rsidRPr="00C00B68">
        <w:rPr>
          <w:rFonts w:ascii="Arial" w:hAnsi="Arial" w:cs="Arial"/>
          <w:sz w:val="24"/>
          <w:szCs w:val="24"/>
        </w:rPr>
        <w:t xml:space="preserve"> will be </w:t>
      </w:r>
      <w:r w:rsidR="00891694">
        <w:rPr>
          <w:rFonts w:ascii="Arial" w:hAnsi="Arial" w:cs="Arial"/>
          <w:sz w:val="24"/>
          <w:szCs w:val="24"/>
        </w:rPr>
        <w:t>published</w:t>
      </w:r>
      <w:r w:rsidR="00D05E20" w:rsidRPr="00C00B68">
        <w:rPr>
          <w:rFonts w:ascii="Arial" w:hAnsi="Arial" w:cs="Arial"/>
          <w:sz w:val="24"/>
          <w:szCs w:val="24"/>
        </w:rPr>
        <w:t xml:space="preserve"> by </w:t>
      </w:r>
      <w:r w:rsidR="00511833" w:rsidRPr="007833DF">
        <w:rPr>
          <w:rFonts w:ascii="Arial" w:hAnsi="Arial" w:cs="Arial"/>
          <w:sz w:val="24"/>
          <w:szCs w:val="24"/>
        </w:rPr>
        <w:t xml:space="preserve">Friday </w:t>
      </w:r>
      <w:r w:rsidR="007833DF" w:rsidRPr="007833DF">
        <w:rPr>
          <w:rFonts w:ascii="Arial" w:hAnsi="Arial" w:cs="Arial"/>
          <w:sz w:val="24"/>
          <w:szCs w:val="24"/>
        </w:rPr>
        <w:t>31</w:t>
      </w:r>
      <w:r w:rsidR="007833DF" w:rsidRPr="007833DF">
        <w:rPr>
          <w:rFonts w:ascii="Arial" w:hAnsi="Arial" w:cs="Arial"/>
          <w:sz w:val="24"/>
          <w:szCs w:val="24"/>
          <w:vertAlign w:val="superscript"/>
        </w:rPr>
        <w:t>st</w:t>
      </w:r>
      <w:r w:rsidR="007833DF" w:rsidRPr="007833DF">
        <w:rPr>
          <w:rFonts w:ascii="Arial" w:hAnsi="Arial" w:cs="Arial"/>
          <w:sz w:val="24"/>
          <w:szCs w:val="24"/>
        </w:rPr>
        <w:t xml:space="preserve"> </w:t>
      </w:r>
      <w:r w:rsidR="00AD1908" w:rsidRPr="007833DF">
        <w:rPr>
          <w:rFonts w:ascii="Arial" w:hAnsi="Arial" w:cs="Arial"/>
          <w:sz w:val="24"/>
          <w:szCs w:val="24"/>
        </w:rPr>
        <w:t>January</w:t>
      </w:r>
      <w:r w:rsidR="00F14A03" w:rsidRPr="007833DF">
        <w:rPr>
          <w:rFonts w:ascii="Arial" w:hAnsi="Arial" w:cs="Arial"/>
          <w:sz w:val="24"/>
          <w:szCs w:val="24"/>
        </w:rPr>
        <w:t xml:space="preserve"> 202</w:t>
      </w:r>
      <w:r w:rsidR="00AD1908" w:rsidRPr="007833DF">
        <w:rPr>
          <w:rFonts w:ascii="Arial" w:hAnsi="Arial" w:cs="Arial"/>
          <w:sz w:val="24"/>
          <w:szCs w:val="24"/>
        </w:rPr>
        <w:t>5</w:t>
      </w:r>
      <w:r w:rsidR="00322249" w:rsidRPr="007833DF">
        <w:rPr>
          <w:rFonts w:ascii="Arial" w:hAnsi="Arial" w:cs="Arial"/>
          <w:sz w:val="24"/>
          <w:szCs w:val="24"/>
        </w:rPr>
        <w:t>.</w:t>
      </w:r>
    </w:p>
    <w:p w14:paraId="5B3E42FA" w14:textId="4B92D4EA" w:rsidR="00625C9C" w:rsidRPr="00C00B68" w:rsidRDefault="00D05E20" w:rsidP="00FE3F11">
      <w:pPr>
        <w:pStyle w:val="ListParagraph"/>
        <w:numPr>
          <w:ilvl w:val="0"/>
          <w:numId w:val="1"/>
        </w:numPr>
        <w:spacing w:after="120"/>
        <w:ind w:left="1077"/>
        <w:contextualSpacing w:val="0"/>
        <w:rPr>
          <w:rFonts w:ascii="Arial" w:hAnsi="Arial" w:cs="Arial"/>
          <w:sz w:val="24"/>
          <w:szCs w:val="24"/>
        </w:rPr>
      </w:pPr>
      <w:r w:rsidRPr="00C00B68">
        <w:rPr>
          <w:rFonts w:ascii="Arial" w:hAnsi="Arial" w:cs="Arial"/>
          <w:sz w:val="24"/>
          <w:szCs w:val="24"/>
        </w:rPr>
        <w:t>Access</w:t>
      </w:r>
      <w:r w:rsidR="00CD4A9A" w:rsidRPr="00C00B68">
        <w:rPr>
          <w:rFonts w:ascii="Arial" w:hAnsi="Arial" w:cs="Arial"/>
          <w:sz w:val="24"/>
          <w:szCs w:val="24"/>
        </w:rPr>
        <w:t xml:space="preserve"> and egress</w:t>
      </w:r>
      <w:r w:rsidRPr="00C00B68">
        <w:rPr>
          <w:rFonts w:ascii="Arial" w:hAnsi="Arial" w:cs="Arial"/>
          <w:sz w:val="24"/>
          <w:szCs w:val="24"/>
        </w:rPr>
        <w:t xml:space="preserve"> to the Fishery</w:t>
      </w:r>
      <w:r w:rsidR="00B86E87" w:rsidRPr="00C00B68">
        <w:rPr>
          <w:rFonts w:ascii="Arial" w:hAnsi="Arial" w:cs="Arial"/>
          <w:sz w:val="24"/>
          <w:szCs w:val="24"/>
        </w:rPr>
        <w:t xml:space="preserve"> is </w:t>
      </w:r>
      <w:r w:rsidR="00B86E87" w:rsidRPr="00C00B68">
        <w:rPr>
          <w:rFonts w:ascii="Arial" w:hAnsi="Arial" w:cs="Arial"/>
          <w:b/>
          <w:bCs/>
          <w:sz w:val="24"/>
          <w:szCs w:val="24"/>
        </w:rPr>
        <w:t>only</w:t>
      </w:r>
      <w:r w:rsidR="00B86E87" w:rsidRPr="00C00B68">
        <w:rPr>
          <w:rFonts w:ascii="Arial" w:hAnsi="Arial" w:cs="Arial"/>
          <w:sz w:val="24"/>
          <w:szCs w:val="24"/>
        </w:rPr>
        <w:t xml:space="preserve"> permitted</w:t>
      </w:r>
      <w:r w:rsidR="00625C9C" w:rsidRPr="00C00B68">
        <w:rPr>
          <w:rFonts w:ascii="Arial" w:hAnsi="Arial" w:cs="Arial"/>
          <w:b/>
          <w:bCs/>
          <w:sz w:val="24"/>
          <w:szCs w:val="24"/>
        </w:rPr>
        <w:t xml:space="preserve"> </w:t>
      </w:r>
      <w:r w:rsidR="00736FF4" w:rsidRPr="00C00B68">
        <w:rPr>
          <w:rFonts w:ascii="Arial" w:hAnsi="Arial" w:cs="Arial"/>
          <w:sz w:val="24"/>
          <w:szCs w:val="24"/>
        </w:rPr>
        <w:t>from</w:t>
      </w:r>
      <w:r w:rsidR="00625C9C" w:rsidRPr="00C00B68">
        <w:rPr>
          <w:rFonts w:ascii="Arial" w:hAnsi="Arial" w:cs="Arial"/>
          <w:b/>
          <w:bCs/>
          <w:sz w:val="24"/>
          <w:szCs w:val="24"/>
        </w:rPr>
        <w:t xml:space="preserve"> </w:t>
      </w:r>
      <w:r w:rsidR="00DD18DF" w:rsidRPr="00DA0A2D">
        <w:rPr>
          <w:rFonts w:ascii="Arial" w:hAnsi="Arial" w:cs="Arial"/>
          <w:sz w:val="24"/>
          <w:szCs w:val="24"/>
        </w:rPr>
        <w:t>Pilling Embankm</w:t>
      </w:r>
      <w:r w:rsidR="00DA0A2D" w:rsidRPr="00DA0A2D">
        <w:rPr>
          <w:rFonts w:ascii="Arial" w:hAnsi="Arial" w:cs="Arial"/>
          <w:sz w:val="24"/>
          <w:szCs w:val="24"/>
        </w:rPr>
        <w:t>ent</w:t>
      </w:r>
      <w:r w:rsidR="00DA0A2D">
        <w:rPr>
          <w:rFonts w:ascii="Arial" w:hAnsi="Arial" w:cs="Arial"/>
          <w:b/>
          <w:bCs/>
          <w:sz w:val="24"/>
          <w:szCs w:val="24"/>
        </w:rPr>
        <w:t xml:space="preserve"> </w:t>
      </w:r>
      <w:r w:rsidR="00CD4A9A" w:rsidRPr="00C00B68">
        <w:rPr>
          <w:rFonts w:ascii="Arial" w:hAnsi="Arial" w:cs="Arial"/>
          <w:sz w:val="24"/>
          <w:szCs w:val="24"/>
        </w:rPr>
        <w:t>slipway</w:t>
      </w:r>
      <w:r w:rsidR="007C64CF">
        <w:rPr>
          <w:rFonts w:ascii="Arial" w:hAnsi="Arial" w:cs="Arial"/>
          <w:sz w:val="24"/>
          <w:szCs w:val="24"/>
        </w:rPr>
        <w:t xml:space="preserve">. </w:t>
      </w:r>
      <w:r w:rsidRPr="00C00B68">
        <w:rPr>
          <w:rFonts w:ascii="Arial" w:hAnsi="Arial" w:cs="Arial"/>
          <w:sz w:val="24"/>
          <w:szCs w:val="24"/>
        </w:rPr>
        <w:t>(</w:t>
      </w:r>
      <w:r w:rsidRPr="00C00B68">
        <w:rPr>
          <w:rFonts w:ascii="Arial" w:hAnsi="Arial" w:cs="Arial"/>
          <w:b/>
          <w:sz w:val="24"/>
          <w:szCs w:val="24"/>
        </w:rPr>
        <w:t xml:space="preserve">Annex </w:t>
      </w:r>
      <w:r w:rsidR="009B7CE8" w:rsidRPr="00C00B68">
        <w:rPr>
          <w:rFonts w:ascii="Arial" w:hAnsi="Arial" w:cs="Arial"/>
          <w:b/>
          <w:sz w:val="24"/>
          <w:szCs w:val="24"/>
        </w:rPr>
        <w:t>B</w:t>
      </w:r>
      <w:r w:rsidRPr="00C00B68">
        <w:rPr>
          <w:rFonts w:ascii="Arial" w:hAnsi="Arial" w:cs="Arial"/>
          <w:sz w:val="24"/>
          <w:szCs w:val="24"/>
        </w:rPr>
        <w:t xml:space="preserve">). No other routes are to be used to access the fishery. </w:t>
      </w:r>
    </w:p>
    <w:p w14:paraId="6C0C95DF" w14:textId="67E59A25" w:rsidR="0004287A" w:rsidRDefault="00E52454" w:rsidP="00025C98">
      <w:pPr>
        <w:pStyle w:val="ListParagraph"/>
        <w:numPr>
          <w:ilvl w:val="0"/>
          <w:numId w:val="1"/>
        </w:numPr>
        <w:spacing w:after="120"/>
        <w:ind w:left="1077"/>
        <w:contextualSpacing w:val="0"/>
        <w:rPr>
          <w:rFonts w:ascii="Arial" w:hAnsi="Arial" w:cs="Arial"/>
          <w:bCs/>
          <w:sz w:val="24"/>
          <w:szCs w:val="24"/>
        </w:rPr>
      </w:pPr>
      <w:r>
        <w:rPr>
          <w:rFonts w:ascii="Arial" w:hAnsi="Arial" w:cs="Arial"/>
          <w:bCs/>
          <w:sz w:val="24"/>
          <w:szCs w:val="24"/>
        </w:rPr>
        <w:t>A</w:t>
      </w:r>
      <w:r w:rsidR="00025C98" w:rsidRPr="00C00B68">
        <w:rPr>
          <w:rFonts w:ascii="Arial" w:hAnsi="Arial" w:cs="Arial"/>
          <w:bCs/>
          <w:sz w:val="24"/>
          <w:szCs w:val="24"/>
        </w:rPr>
        <w:t>ccess to the fishery</w:t>
      </w:r>
      <w:r>
        <w:rPr>
          <w:rFonts w:ascii="Arial" w:hAnsi="Arial" w:cs="Arial"/>
          <w:bCs/>
          <w:sz w:val="24"/>
          <w:szCs w:val="24"/>
        </w:rPr>
        <w:t xml:space="preserve"> will be by </w:t>
      </w:r>
      <w:r w:rsidRPr="00C00B68">
        <w:rPr>
          <w:rFonts w:ascii="Arial" w:hAnsi="Arial" w:cs="Arial"/>
          <w:bCs/>
          <w:sz w:val="24"/>
          <w:szCs w:val="24"/>
        </w:rPr>
        <w:t>ATV quad bike</w:t>
      </w:r>
      <w:r>
        <w:rPr>
          <w:rFonts w:ascii="Arial" w:hAnsi="Arial" w:cs="Arial"/>
          <w:bCs/>
          <w:sz w:val="24"/>
          <w:szCs w:val="24"/>
        </w:rPr>
        <w:t xml:space="preserve">, </w:t>
      </w:r>
      <w:r w:rsidR="00E820DD">
        <w:rPr>
          <w:rFonts w:ascii="Arial" w:hAnsi="Arial" w:cs="Arial"/>
          <w:bCs/>
          <w:sz w:val="24"/>
          <w:szCs w:val="24"/>
        </w:rPr>
        <w:t xml:space="preserve">4x4 </w:t>
      </w:r>
      <w:r>
        <w:rPr>
          <w:rFonts w:ascii="Arial" w:hAnsi="Arial" w:cs="Arial"/>
          <w:bCs/>
          <w:sz w:val="24"/>
          <w:szCs w:val="24"/>
        </w:rPr>
        <w:t xml:space="preserve">vehicle </w:t>
      </w:r>
      <w:r w:rsidR="00E820DD">
        <w:rPr>
          <w:rFonts w:ascii="Arial" w:hAnsi="Arial" w:cs="Arial"/>
          <w:bCs/>
          <w:sz w:val="24"/>
          <w:szCs w:val="24"/>
        </w:rPr>
        <w:t>and s</w:t>
      </w:r>
      <w:r>
        <w:rPr>
          <w:rFonts w:ascii="Arial" w:hAnsi="Arial" w:cs="Arial"/>
          <w:bCs/>
          <w:sz w:val="24"/>
          <w:szCs w:val="24"/>
        </w:rPr>
        <w:t>hrimp tractor only.</w:t>
      </w:r>
    </w:p>
    <w:p w14:paraId="55CCF313" w14:textId="6C3C9AD4" w:rsidR="00D05E20" w:rsidRDefault="00736FF4" w:rsidP="00B271F7">
      <w:pPr>
        <w:pStyle w:val="ListParagraph"/>
        <w:numPr>
          <w:ilvl w:val="0"/>
          <w:numId w:val="1"/>
        </w:numPr>
        <w:spacing w:after="120"/>
        <w:ind w:left="1077"/>
        <w:contextualSpacing w:val="0"/>
        <w:rPr>
          <w:rFonts w:ascii="Arial" w:hAnsi="Arial" w:cs="Arial"/>
          <w:bCs/>
          <w:sz w:val="24"/>
          <w:szCs w:val="24"/>
        </w:rPr>
      </w:pPr>
      <w:r w:rsidRPr="00C00B68">
        <w:rPr>
          <w:rFonts w:ascii="Arial" w:hAnsi="Arial" w:cs="Arial"/>
          <w:bCs/>
          <w:sz w:val="24"/>
          <w:szCs w:val="24"/>
        </w:rPr>
        <w:t>P</w:t>
      </w:r>
      <w:r w:rsidR="0090403F" w:rsidRPr="00C00B68">
        <w:rPr>
          <w:rFonts w:ascii="Arial" w:hAnsi="Arial" w:cs="Arial"/>
          <w:bCs/>
          <w:sz w:val="24"/>
          <w:szCs w:val="24"/>
        </w:rPr>
        <w:t>arking of vehicles</w:t>
      </w:r>
      <w:r w:rsidR="00665B9B" w:rsidRPr="00C00B68">
        <w:rPr>
          <w:rFonts w:ascii="Arial" w:hAnsi="Arial" w:cs="Arial"/>
          <w:bCs/>
          <w:sz w:val="24"/>
          <w:szCs w:val="24"/>
        </w:rPr>
        <w:t>,</w:t>
      </w:r>
      <w:r w:rsidR="0090403F" w:rsidRPr="00C00B68">
        <w:rPr>
          <w:rFonts w:ascii="Arial" w:hAnsi="Arial" w:cs="Arial"/>
          <w:bCs/>
          <w:sz w:val="24"/>
          <w:szCs w:val="24"/>
        </w:rPr>
        <w:t xml:space="preserve"> or any ancillary </w:t>
      </w:r>
      <w:r w:rsidR="00665B9B" w:rsidRPr="00C00B68">
        <w:rPr>
          <w:rFonts w:ascii="Arial" w:hAnsi="Arial" w:cs="Arial"/>
          <w:bCs/>
          <w:sz w:val="24"/>
          <w:szCs w:val="24"/>
        </w:rPr>
        <w:t>activities</w:t>
      </w:r>
      <w:r w:rsidR="0090403F" w:rsidRPr="00C00B68">
        <w:rPr>
          <w:rFonts w:ascii="Arial" w:hAnsi="Arial" w:cs="Arial"/>
          <w:bCs/>
          <w:sz w:val="24"/>
          <w:szCs w:val="24"/>
        </w:rPr>
        <w:t xml:space="preserve"> of the fishery</w:t>
      </w:r>
      <w:r w:rsidR="00665B9B" w:rsidRPr="00C00B68">
        <w:rPr>
          <w:rFonts w:ascii="Arial" w:hAnsi="Arial" w:cs="Arial"/>
          <w:bCs/>
          <w:sz w:val="24"/>
          <w:szCs w:val="24"/>
        </w:rPr>
        <w:t xml:space="preserve"> can </w:t>
      </w:r>
      <w:r w:rsidRPr="00C00B68">
        <w:rPr>
          <w:rFonts w:ascii="Arial" w:hAnsi="Arial" w:cs="Arial"/>
          <w:bCs/>
          <w:sz w:val="24"/>
          <w:szCs w:val="24"/>
        </w:rPr>
        <w:t xml:space="preserve">only </w:t>
      </w:r>
      <w:r w:rsidR="00665B9B" w:rsidRPr="00C00B68">
        <w:rPr>
          <w:rFonts w:ascii="Arial" w:hAnsi="Arial" w:cs="Arial"/>
          <w:bCs/>
          <w:sz w:val="24"/>
          <w:szCs w:val="24"/>
        </w:rPr>
        <w:t xml:space="preserve">take place </w:t>
      </w:r>
      <w:r w:rsidR="005A408D" w:rsidRPr="00C00B68">
        <w:rPr>
          <w:rFonts w:ascii="Arial" w:hAnsi="Arial" w:cs="Arial"/>
          <w:bCs/>
          <w:sz w:val="24"/>
          <w:szCs w:val="24"/>
        </w:rPr>
        <w:t xml:space="preserve">within the designated car parks adjacent to </w:t>
      </w:r>
      <w:r w:rsidR="00DE3EBE">
        <w:rPr>
          <w:rFonts w:ascii="Arial" w:hAnsi="Arial" w:cs="Arial"/>
          <w:bCs/>
          <w:sz w:val="24"/>
          <w:szCs w:val="24"/>
        </w:rPr>
        <w:t xml:space="preserve">the </w:t>
      </w:r>
      <w:r w:rsidR="005A408D" w:rsidRPr="00C00B68">
        <w:rPr>
          <w:rFonts w:ascii="Arial" w:hAnsi="Arial" w:cs="Arial"/>
          <w:bCs/>
          <w:sz w:val="24"/>
          <w:szCs w:val="24"/>
        </w:rPr>
        <w:t>slipway</w:t>
      </w:r>
      <w:r w:rsidR="00DE3EBE">
        <w:rPr>
          <w:rFonts w:ascii="Arial" w:hAnsi="Arial" w:cs="Arial"/>
          <w:bCs/>
          <w:sz w:val="24"/>
          <w:szCs w:val="24"/>
        </w:rPr>
        <w:t xml:space="preserve">. </w:t>
      </w:r>
      <w:r w:rsidR="00226BCA" w:rsidRPr="00C00B68">
        <w:rPr>
          <w:rFonts w:ascii="Arial" w:hAnsi="Arial" w:cs="Arial"/>
          <w:bCs/>
          <w:sz w:val="24"/>
          <w:szCs w:val="24"/>
        </w:rPr>
        <w:t>(</w:t>
      </w:r>
      <w:r w:rsidR="00226BCA" w:rsidRPr="00C00B68">
        <w:rPr>
          <w:rFonts w:ascii="Arial" w:hAnsi="Arial" w:cs="Arial"/>
          <w:b/>
          <w:sz w:val="24"/>
          <w:szCs w:val="24"/>
        </w:rPr>
        <w:t>Anne</w:t>
      </w:r>
      <w:r w:rsidR="008F4C8A" w:rsidRPr="00C00B68">
        <w:rPr>
          <w:rFonts w:ascii="Arial" w:hAnsi="Arial" w:cs="Arial"/>
          <w:b/>
          <w:sz w:val="24"/>
          <w:szCs w:val="24"/>
        </w:rPr>
        <w:t>x B</w:t>
      </w:r>
      <w:r w:rsidR="008F4C8A" w:rsidRPr="00C00B68">
        <w:rPr>
          <w:rFonts w:ascii="Arial" w:hAnsi="Arial" w:cs="Arial"/>
          <w:bCs/>
          <w:sz w:val="24"/>
          <w:szCs w:val="24"/>
        </w:rPr>
        <w:t>).</w:t>
      </w:r>
    </w:p>
    <w:p w14:paraId="4CF79EB0" w14:textId="6E49F77D" w:rsidR="00FE2A34" w:rsidRPr="00C00B68" w:rsidRDefault="00FE2A34" w:rsidP="00FE2A34">
      <w:pPr>
        <w:pStyle w:val="ListParagraph"/>
        <w:numPr>
          <w:ilvl w:val="0"/>
          <w:numId w:val="1"/>
        </w:numPr>
        <w:spacing w:after="120"/>
        <w:ind w:left="1077"/>
        <w:contextualSpacing w:val="0"/>
        <w:jc w:val="both"/>
        <w:rPr>
          <w:rFonts w:ascii="Arial" w:hAnsi="Arial" w:cs="Arial"/>
          <w:sz w:val="24"/>
          <w:szCs w:val="24"/>
        </w:rPr>
      </w:pPr>
      <w:r w:rsidRPr="00C00B68">
        <w:rPr>
          <w:rFonts w:ascii="Arial" w:hAnsi="Arial" w:cs="Arial"/>
          <w:sz w:val="24"/>
          <w:szCs w:val="24"/>
        </w:rPr>
        <w:t xml:space="preserve">The </w:t>
      </w:r>
      <w:r w:rsidRPr="00C00B68">
        <w:rPr>
          <w:rFonts w:ascii="Arial" w:hAnsi="Arial" w:cs="Arial"/>
          <w:b/>
          <w:sz w:val="24"/>
          <w:szCs w:val="24"/>
        </w:rPr>
        <w:t>permitted fishing area</w:t>
      </w:r>
      <w:r w:rsidRPr="00C00B68">
        <w:rPr>
          <w:rFonts w:ascii="Arial" w:hAnsi="Arial" w:cs="Arial"/>
          <w:sz w:val="24"/>
          <w:szCs w:val="24"/>
        </w:rPr>
        <w:t xml:space="preserve"> is the </w:t>
      </w:r>
      <w:r w:rsidR="00065B11">
        <w:rPr>
          <w:rFonts w:ascii="Arial" w:hAnsi="Arial" w:cs="Arial"/>
          <w:sz w:val="24"/>
          <w:szCs w:val="24"/>
        </w:rPr>
        <w:t xml:space="preserve">enclosed </w:t>
      </w:r>
      <w:r w:rsidRPr="00C00B68">
        <w:rPr>
          <w:rFonts w:ascii="Arial" w:hAnsi="Arial" w:cs="Arial"/>
          <w:sz w:val="24"/>
          <w:szCs w:val="24"/>
        </w:rPr>
        <w:t xml:space="preserve">area </w:t>
      </w:r>
      <w:r w:rsidR="00EF117F">
        <w:rPr>
          <w:rFonts w:ascii="Arial" w:hAnsi="Arial" w:cs="Arial"/>
          <w:sz w:val="24"/>
          <w:szCs w:val="24"/>
        </w:rPr>
        <w:t>west</w:t>
      </w:r>
      <w:r w:rsidR="006D2768">
        <w:rPr>
          <w:rFonts w:ascii="Arial" w:hAnsi="Arial" w:cs="Arial"/>
          <w:sz w:val="24"/>
          <w:szCs w:val="24"/>
        </w:rPr>
        <w:t xml:space="preserve"> of</w:t>
      </w:r>
      <w:r w:rsidR="003639DD">
        <w:rPr>
          <w:rFonts w:ascii="Arial" w:hAnsi="Arial" w:cs="Arial"/>
          <w:sz w:val="24"/>
          <w:szCs w:val="24"/>
        </w:rPr>
        <w:t xml:space="preserve"> </w:t>
      </w:r>
      <w:r w:rsidR="0042131C">
        <w:rPr>
          <w:rFonts w:ascii="Arial" w:hAnsi="Arial" w:cs="Arial"/>
          <w:sz w:val="24"/>
          <w:szCs w:val="24"/>
        </w:rPr>
        <w:t xml:space="preserve">Pilling </w:t>
      </w:r>
      <w:r w:rsidR="000972C1">
        <w:rPr>
          <w:rFonts w:ascii="Arial" w:hAnsi="Arial" w:cs="Arial"/>
          <w:sz w:val="24"/>
          <w:szCs w:val="24"/>
        </w:rPr>
        <w:t>E</w:t>
      </w:r>
      <w:r w:rsidR="0042131C">
        <w:rPr>
          <w:rFonts w:ascii="Arial" w:hAnsi="Arial" w:cs="Arial"/>
          <w:sz w:val="24"/>
          <w:szCs w:val="24"/>
        </w:rPr>
        <w:t>mbankment</w:t>
      </w:r>
      <w:r w:rsidR="00065B11">
        <w:rPr>
          <w:rFonts w:ascii="Arial" w:hAnsi="Arial" w:cs="Arial"/>
          <w:sz w:val="24"/>
          <w:szCs w:val="24"/>
        </w:rPr>
        <w:t xml:space="preserve"> </w:t>
      </w:r>
      <w:r w:rsidR="000972C1">
        <w:rPr>
          <w:rFonts w:ascii="Arial" w:hAnsi="Arial" w:cs="Arial"/>
          <w:sz w:val="24"/>
          <w:szCs w:val="24"/>
        </w:rPr>
        <w:t xml:space="preserve">slipway </w:t>
      </w:r>
      <w:r w:rsidR="007B5EA2">
        <w:rPr>
          <w:rFonts w:ascii="Arial" w:hAnsi="Arial" w:cs="Arial"/>
          <w:sz w:val="24"/>
          <w:szCs w:val="24"/>
        </w:rPr>
        <w:t xml:space="preserve">due </w:t>
      </w:r>
      <w:r w:rsidR="00B70FC1">
        <w:rPr>
          <w:rFonts w:ascii="Arial" w:hAnsi="Arial" w:cs="Arial"/>
          <w:sz w:val="24"/>
          <w:szCs w:val="24"/>
        </w:rPr>
        <w:t>north</w:t>
      </w:r>
      <w:r w:rsidR="00F27EEE">
        <w:rPr>
          <w:rFonts w:ascii="Arial" w:hAnsi="Arial" w:cs="Arial"/>
          <w:sz w:val="24"/>
          <w:szCs w:val="24"/>
        </w:rPr>
        <w:t xml:space="preserve"> a</w:t>
      </w:r>
      <w:r w:rsidR="004E3F4A">
        <w:rPr>
          <w:rFonts w:ascii="Arial" w:hAnsi="Arial" w:cs="Arial"/>
          <w:sz w:val="24"/>
          <w:szCs w:val="24"/>
        </w:rPr>
        <w:t xml:space="preserve">s </w:t>
      </w:r>
      <w:r w:rsidR="00F27EEE">
        <w:rPr>
          <w:rFonts w:ascii="Arial" w:hAnsi="Arial" w:cs="Arial"/>
          <w:sz w:val="24"/>
          <w:szCs w:val="24"/>
        </w:rPr>
        <w:t>indicated by way of a</w:t>
      </w:r>
      <w:r w:rsidR="00834FAF">
        <w:rPr>
          <w:rFonts w:ascii="Arial" w:hAnsi="Arial" w:cs="Arial"/>
          <w:sz w:val="24"/>
          <w:szCs w:val="24"/>
        </w:rPr>
        <w:t xml:space="preserve"> </w:t>
      </w:r>
      <w:r w:rsidR="00475E7A">
        <w:rPr>
          <w:rFonts w:ascii="Arial" w:hAnsi="Arial" w:cs="Arial"/>
          <w:sz w:val="24"/>
          <w:szCs w:val="24"/>
        </w:rPr>
        <w:t xml:space="preserve">closure </w:t>
      </w:r>
      <w:r w:rsidR="008474BF">
        <w:rPr>
          <w:rFonts w:ascii="Arial" w:hAnsi="Arial" w:cs="Arial"/>
          <w:sz w:val="24"/>
          <w:szCs w:val="24"/>
        </w:rPr>
        <w:t>boundary</w:t>
      </w:r>
      <w:r w:rsidR="00834FAF">
        <w:rPr>
          <w:rFonts w:ascii="Arial" w:hAnsi="Arial" w:cs="Arial"/>
          <w:sz w:val="24"/>
          <w:szCs w:val="24"/>
        </w:rPr>
        <w:t xml:space="preserve"> line </w:t>
      </w:r>
      <w:r w:rsidR="001F52E9">
        <w:rPr>
          <w:rFonts w:ascii="Arial" w:hAnsi="Arial" w:cs="Arial"/>
          <w:sz w:val="24"/>
          <w:szCs w:val="24"/>
        </w:rPr>
        <w:t>as indicated by line</w:t>
      </w:r>
      <w:r w:rsidRPr="00C00B68">
        <w:rPr>
          <w:rFonts w:ascii="Arial" w:hAnsi="Arial" w:cs="Arial"/>
          <w:sz w:val="24"/>
          <w:szCs w:val="24"/>
        </w:rPr>
        <w:t xml:space="preserve"> </w:t>
      </w:r>
      <w:r w:rsidR="001F52E9" w:rsidRPr="00C00B68">
        <w:rPr>
          <w:rFonts w:ascii="Arial" w:hAnsi="Arial" w:cs="Arial"/>
          <w:sz w:val="24"/>
          <w:szCs w:val="24"/>
        </w:rPr>
        <w:t>A</w:t>
      </w:r>
      <w:r w:rsidR="001F52E9">
        <w:rPr>
          <w:rFonts w:ascii="Arial" w:hAnsi="Arial" w:cs="Arial"/>
          <w:sz w:val="24"/>
          <w:szCs w:val="24"/>
        </w:rPr>
        <w:t>,</w:t>
      </w:r>
      <w:r>
        <w:rPr>
          <w:rFonts w:ascii="Arial" w:hAnsi="Arial" w:cs="Arial"/>
          <w:sz w:val="24"/>
          <w:szCs w:val="24"/>
        </w:rPr>
        <w:t xml:space="preserve"> as </w:t>
      </w:r>
      <w:r w:rsidRPr="00C00B68">
        <w:rPr>
          <w:rFonts w:ascii="Arial" w:hAnsi="Arial" w:cs="Arial"/>
          <w:sz w:val="24"/>
          <w:szCs w:val="24"/>
        </w:rPr>
        <w:t xml:space="preserve">illustrated below in </w:t>
      </w:r>
      <w:r w:rsidRPr="00C00B68">
        <w:rPr>
          <w:rFonts w:ascii="Arial" w:hAnsi="Arial" w:cs="Arial"/>
          <w:b/>
          <w:sz w:val="24"/>
          <w:szCs w:val="24"/>
        </w:rPr>
        <w:t>Annex C</w:t>
      </w:r>
      <w:r w:rsidRPr="00C00B68">
        <w:rPr>
          <w:rFonts w:ascii="Arial" w:hAnsi="Arial" w:cs="Arial"/>
          <w:sz w:val="24"/>
          <w:szCs w:val="24"/>
        </w:rPr>
        <w:t>.</w:t>
      </w:r>
    </w:p>
    <w:tbl>
      <w:tblPr>
        <w:tblStyle w:val="TableGrid1"/>
        <w:tblW w:w="7881" w:type="dxa"/>
        <w:tblInd w:w="1129" w:type="dxa"/>
        <w:tblLook w:val="04A0" w:firstRow="1" w:lastRow="0" w:firstColumn="1" w:lastColumn="0" w:noHBand="0" w:noVBand="1"/>
      </w:tblPr>
      <w:tblGrid>
        <w:gridCol w:w="925"/>
        <w:gridCol w:w="1637"/>
        <w:gridCol w:w="1690"/>
        <w:gridCol w:w="1799"/>
        <w:gridCol w:w="1830"/>
      </w:tblGrid>
      <w:tr w:rsidR="00081178" w:rsidRPr="00C00B68" w14:paraId="08DEF045" w14:textId="77777777" w:rsidTr="00081178">
        <w:tc>
          <w:tcPr>
            <w:tcW w:w="925" w:type="dxa"/>
            <w:vAlign w:val="bottom"/>
          </w:tcPr>
          <w:p w14:paraId="528FA399" w14:textId="77777777" w:rsidR="00081178" w:rsidRPr="00C00B68" w:rsidRDefault="00081178" w:rsidP="00991714">
            <w:pPr>
              <w:jc w:val="center"/>
              <w:rPr>
                <w:rFonts w:ascii="Arial" w:eastAsia="Calibri" w:hAnsi="Arial" w:cs="Arial"/>
                <w:b/>
                <w:sz w:val="24"/>
                <w:szCs w:val="24"/>
              </w:rPr>
            </w:pPr>
            <w:r w:rsidRPr="00C00B68">
              <w:rPr>
                <w:rFonts w:ascii="Arial" w:eastAsia="Calibri" w:hAnsi="Arial" w:cs="Arial"/>
                <w:b/>
                <w:sz w:val="24"/>
                <w:szCs w:val="24"/>
              </w:rPr>
              <w:t>Point</w:t>
            </w:r>
          </w:p>
        </w:tc>
        <w:tc>
          <w:tcPr>
            <w:tcW w:w="1637" w:type="dxa"/>
          </w:tcPr>
          <w:p w14:paraId="6B84005E" w14:textId="77777777" w:rsidR="00081178" w:rsidRPr="00C00B68" w:rsidRDefault="00081178" w:rsidP="00991714">
            <w:pPr>
              <w:jc w:val="center"/>
              <w:rPr>
                <w:rFonts w:ascii="Arial" w:eastAsia="Calibri" w:hAnsi="Arial" w:cs="Arial"/>
                <w:b/>
                <w:sz w:val="24"/>
                <w:szCs w:val="24"/>
              </w:rPr>
            </w:pPr>
            <w:r w:rsidRPr="00C00B68">
              <w:rPr>
                <w:rFonts w:ascii="Arial" w:eastAsia="Calibri" w:hAnsi="Arial" w:cs="Arial"/>
                <w:b/>
                <w:sz w:val="24"/>
                <w:szCs w:val="24"/>
              </w:rPr>
              <w:t>Latitude</w:t>
            </w:r>
          </w:p>
          <w:p w14:paraId="420F038B" w14:textId="77777777" w:rsidR="00081178" w:rsidRPr="00C00B68" w:rsidRDefault="00081178" w:rsidP="00991714">
            <w:pPr>
              <w:jc w:val="center"/>
              <w:rPr>
                <w:rFonts w:ascii="Arial" w:eastAsia="Calibri" w:hAnsi="Arial" w:cs="Arial"/>
                <w:b/>
                <w:sz w:val="24"/>
                <w:szCs w:val="24"/>
              </w:rPr>
            </w:pPr>
            <w:r w:rsidRPr="00C00B68">
              <w:rPr>
                <w:rFonts w:ascii="Arial" w:eastAsia="Calibri" w:hAnsi="Arial" w:cs="Arial"/>
                <w:b/>
                <w:sz w:val="24"/>
                <w:szCs w:val="24"/>
              </w:rPr>
              <w:t>(decimal degrees)</w:t>
            </w:r>
          </w:p>
        </w:tc>
        <w:tc>
          <w:tcPr>
            <w:tcW w:w="1690" w:type="dxa"/>
          </w:tcPr>
          <w:p w14:paraId="5507CCD4" w14:textId="77777777" w:rsidR="00081178" w:rsidRPr="00C00B68" w:rsidRDefault="00081178" w:rsidP="00991714">
            <w:pPr>
              <w:jc w:val="center"/>
              <w:rPr>
                <w:rFonts w:ascii="Arial" w:eastAsia="Calibri" w:hAnsi="Arial" w:cs="Arial"/>
                <w:b/>
                <w:sz w:val="24"/>
                <w:szCs w:val="24"/>
              </w:rPr>
            </w:pPr>
            <w:r w:rsidRPr="00C00B68">
              <w:rPr>
                <w:rFonts w:ascii="Arial" w:eastAsia="Calibri" w:hAnsi="Arial" w:cs="Arial"/>
                <w:b/>
                <w:sz w:val="24"/>
                <w:szCs w:val="24"/>
              </w:rPr>
              <w:t>Longitude</w:t>
            </w:r>
          </w:p>
          <w:p w14:paraId="2749B8FC" w14:textId="77777777" w:rsidR="00081178" w:rsidRPr="00C00B68" w:rsidRDefault="00081178" w:rsidP="00991714">
            <w:pPr>
              <w:jc w:val="center"/>
              <w:rPr>
                <w:rFonts w:ascii="Arial" w:eastAsia="Calibri" w:hAnsi="Arial" w:cs="Arial"/>
                <w:b/>
                <w:sz w:val="24"/>
                <w:szCs w:val="24"/>
              </w:rPr>
            </w:pPr>
            <w:r w:rsidRPr="00C00B68">
              <w:rPr>
                <w:rFonts w:ascii="Arial" w:eastAsia="Calibri" w:hAnsi="Arial" w:cs="Arial"/>
                <w:b/>
                <w:sz w:val="24"/>
                <w:szCs w:val="24"/>
              </w:rPr>
              <w:t>(decimal degrees)</w:t>
            </w:r>
          </w:p>
        </w:tc>
        <w:tc>
          <w:tcPr>
            <w:tcW w:w="1799" w:type="dxa"/>
          </w:tcPr>
          <w:p w14:paraId="524A5876" w14:textId="77777777" w:rsidR="00081178" w:rsidRPr="00C00B68" w:rsidRDefault="00081178" w:rsidP="00991714">
            <w:pPr>
              <w:jc w:val="center"/>
              <w:rPr>
                <w:rFonts w:ascii="Arial" w:eastAsia="Calibri" w:hAnsi="Arial" w:cs="Arial"/>
                <w:b/>
                <w:sz w:val="24"/>
                <w:szCs w:val="24"/>
              </w:rPr>
            </w:pPr>
            <w:r w:rsidRPr="00C00B68">
              <w:rPr>
                <w:rFonts w:ascii="Arial" w:eastAsia="Calibri" w:hAnsi="Arial" w:cs="Arial"/>
                <w:b/>
                <w:sz w:val="24"/>
                <w:szCs w:val="24"/>
              </w:rPr>
              <w:t>Latitude (degrees, decimal minutes)</w:t>
            </w:r>
          </w:p>
        </w:tc>
        <w:tc>
          <w:tcPr>
            <w:tcW w:w="1830" w:type="dxa"/>
          </w:tcPr>
          <w:p w14:paraId="28A624CF" w14:textId="77777777" w:rsidR="00081178" w:rsidRPr="00C00B68" w:rsidRDefault="00081178" w:rsidP="00991714">
            <w:pPr>
              <w:jc w:val="center"/>
              <w:rPr>
                <w:rFonts w:ascii="Arial" w:eastAsia="Calibri" w:hAnsi="Arial" w:cs="Arial"/>
                <w:b/>
                <w:sz w:val="24"/>
                <w:szCs w:val="24"/>
              </w:rPr>
            </w:pPr>
            <w:r w:rsidRPr="00C00B68">
              <w:rPr>
                <w:rFonts w:ascii="Arial" w:eastAsia="Calibri" w:hAnsi="Arial" w:cs="Arial"/>
                <w:b/>
                <w:sz w:val="24"/>
                <w:szCs w:val="24"/>
              </w:rPr>
              <w:t>Longitude (degrees, decimal minutes)</w:t>
            </w:r>
          </w:p>
        </w:tc>
      </w:tr>
      <w:tr w:rsidR="00081178" w:rsidRPr="00C00B68" w14:paraId="188BCF0A" w14:textId="77777777" w:rsidTr="00C167D3">
        <w:tc>
          <w:tcPr>
            <w:tcW w:w="925" w:type="dxa"/>
          </w:tcPr>
          <w:p w14:paraId="6BB43D16" w14:textId="77777777" w:rsidR="00081178" w:rsidRPr="00C00B68" w:rsidRDefault="00081178" w:rsidP="00991714">
            <w:pPr>
              <w:jc w:val="center"/>
              <w:rPr>
                <w:rFonts w:ascii="Arial" w:eastAsia="Calibri" w:hAnsi="Arial" w:cs="Arial"/>
                <w:b/>
                <w:sz w:val="24"/>
                <w:szCs w:val="24"/>
              </w:rPr>
            </w:pPr>
            <w:r w:rsidRPr="00C00B68">
              <w:rPr>
                <w:rFonts w:ascii="Arial" w:eastAsia="Calibri" w:hAnsi="Arial" w:cs="Arial"/>
                <w:b/>
                <w:sz w:val="24"/>
                <w:szCs w:val="24"/>
              </w:rPr>
              <w:t>A</w:t>
            </w:r>
          </w:p>
        </w:tc>
        <w:tc>
          <w:tcPr>
            <w:tcW w:w="1637" w:type="dxa"/>
          </w:tcPr>
          <w:p w14:paraId="7C9873C4" w14:textId="44E83FE4" w:rsidR="00081178" w:rsidRPr="00C00B68" w:rsidRDefault="00081178" w:rsidP="00991714">
            <w:pPr>
              <w:jc w:val="center"/>
              <w:rPr>
                <w:rFonts w:ascii="Arial" w:eastAsia="Calibri" w:hAnsi="Arial" w:cs="Arial"/>
                <w:sz w:val="24"/>
                <w:szCs w:val="24"/>
              </w:rPr>
            </w:pPr>
            <w:r w:rsidRPr="00C00B68">
              <w:rPr>
                <w:rFonts w:ascii="Arial" w:eastAsia="Calibri" w:hAnsi="Arial" w:cs="Arial"/>
                <w:sz w:val="24"/>
                <w:szCs w:val="24"/>
              </w:rPr>
              <w:t>53.</w:t>
            </w:r>
            <w:r w:rsidR="00150BCB">
              <w:rPr>
                <w:rFonts w:ascii="Arial" w:eastAsia="Calibri" w:hAnsi="Arial" w:cs="Arial"/>
                <w:sz w:val="24"/>
                <w:szCs w:val="24"/>
              </w:rPr>
              <w:t>94270</w:t>
            </w:r>
          </w:p>
        </w:tc>
        <w:tc>
          <w:tcPr>
            <w:tcW w:w="1690" w:type="dxa"/>
          </w:tcPr>
          <w:p w14:paraId="7F9E334A" w14:textId="1ECF0CD6" w:rsidR="00081178" w:rsidRPr="00C00B68" w:rsidRDefault="00081178" w:rsidP="00991714">
            <w:pPr>
              <w:jc w:val="center"/>
              <w:rPr>
                <w:rFonts w:ascii="Arial" w:eastAsia="Calibri" w:hAnsi="Arial" w:cs="Arial"/>
                <w:sz w:val="24"/>
                <w:szCs w:val="24"/>
              </w:rPr>
            </w:pPr>
            <w:r w:rsidRPr="00C00B68">
              <w:rPr>
                <w:rFonts w:ascii="Arial" w:eastAsia="Calibri" w:hAnsi="Arial" w:cs="Arial"/>
                <w:sz w:val="24"/>
                <w:szCs w:val="24"/>
              </w:rPr>
              <w:t>-</w:t>
            </w:r>
            <w:r w:rsidR="00C7058A">
              <w:rPr>
                <w:rFonts w:ascii="Arial" w:eastAsia="Calibri" w:hAnsi="Arial" w:cs="Arial"/>
                <w:sz w:val="24"/>
                <w:szCs w:val="24"/>
              </w:rPr>
              <w:t>2</w:t>
            </w:r>
            <w:r w:rsidRPr="00C00B68">
              <w:rPr>
                <w:rFonts w:ascii="Arial" w:eastAsia="Calibri" w:hAnsi="Arial" w:cs="Arial"/>
                <w:sz w:val="24"/>
                <w:szCs w:val="24"/>
              </w:rPr>
              <w:t>.</w:t>
            </w:r>
            <w:r w:rsidR="00CB1E39">
              <w:rPr>
                <w:rFonts w:ascii="Arial" w:eastAsia="Calibri" w:hAnsi="Arial" w:cs="Arial"/>
                <w:sz w:val="24"/>
                <w:szCs w:val="24"/>
              </w:rPr>
              <w:t>93206</w:t>
            </w:r>
          </w:p>
        </w:tc>
        <w:tc>
          <w:tcPr>
            <w:tcW w:w="1799" w:type="dxa"/>
            <w:shd w:val="clear" w:color="auto" w:fill="auto"/>
          </w:tcPr>
          <w:p w14:paraId="73229F48" w14:textId="6298C8EB" w:rsidR="00081178" w:rsidRPr="00C167D3" w:rsidRDefault="00081178" w:rsidP="00991714">
            <w:pPr>
              <w:jc w:val="center"/>
              <w:rPr>
                <w:rFonts w:ascii="Arial" w:eastAsia="Calibri" w:hAnsi="Arial" w:cs="Arial"/>
                <w:sz w:val="24"/>
                <w:szCs w:val="24"/>
              </w:rPr>
            </w:pPr>
            <w:r w:rsidRPr="00C167D3">
              <w:rPr>
                <w:rFonts w:ascii="Arial" w:eastAsia="Calibri" w:hAnsi="Arial" w:cs="Arial"/>
                <w:sz w:val="24"/>
                <w:szCs w:val="24"/>
              </w:rPr>
              <w:t xml:space="preserve">53° </w:t>
            </w:r>
            <w:r w:rsidR="00B95D72" w:rsidRPr="00C167D3">
              <w:rPr>
                <w:rFonts w:ascii="Arial" w:eastAsia="Calibri" w:hAnsi="Arial" w:cs="Arial"/>
                <w:sz w:val="24"/>
                <w:szCs w:val="24"/>
              </w:rPr>
              <w:t>5</w:t>
            </w:r>
            <w:r w:rsidR="00D42C4B" w:rsidRPr="00C167D3">
              <w:rPr>
                <w:rFonts w:ascii="Arial" w:eastAsia="Calibri" w:hAnsi="Arial" w:cs="Arial"/>
                <w:sz w:val="24"/>
                <w:szCs w:val="24"/>
              </w:rPr>
              <w:t>6</w:t>
            </w:r>
            <w:r w:rsidRPr="00C167D3">
              <w:rPr>
                <w:rFonts w:ascii="Arial" w:eastAsia="Calibri" w:hAnsi="Arial" w:cs="Arial"/>
                <w:sz w:val="24"/>
                <w:szCs w:val="24"/>
              </w:rPr>
              <w:t>.</w:t>
            </w:r>
            <w:r w:rsidR="00684FAD" w:rsidRPr="00C167D3">
              <w:rPr>
                <w:rFonts w:ascii="Arial" w:eastAsia="Calibri" w:hAnsi="Arial" w:cs="Arial"/>
                <w:sz w:val="24"/>
                <w:szCs w:val="24"/>
              </w:rPr>
              <w:t>562</w:t>
            </w:r>
            <w:r w:rsidRPr="00C167D3">
              <w:rPr>
                <w:rFonts w:ascii="Arial" w:eastAsia="Calibri" w:hAnsi="Arial" w:cs="Arial"/>
                <w:sz w:val="24"/>
                <w:szCs w:val="24"/>
              </w:rPr>
              <w:t>" N</w:t>
            </w:r>
          </w:p>
        </w:tc>
        <w:tc>
          <w:tcPr>
            <w:tcW w:w="1830" w:type="dxa"/>
            <w:shd w:val="clear" w:color="auto" w:fill="auto"/>
          </w:tcPr>
          <w:p w14:paraId="0F8C6859" w14:textId="7D77CFB4" w:rsidR="00081178" w:rsidRPr="00C167D3" w:rsidRDefault="00081178" w:rsidP="00991714">
            <w:pPr>
              <w:jc w:val="center"/>
              <w:rPr>
                <w:rFonts w:ascii="Arial" w:eastAsia="Calibri" w:hAnsi="Arial" w:cs="Arial"/>
                <w:sz w:val="24"/>
                <w:szCs w:val="24"/>
              </w:rPr>
            </w:pPr>
            <w:r w:rsidRPr="00C167D3">
              <w:rPr>
                <w:rFonts w:ascii="Arial" w:eastAsia="Calibri" w:hAnsi="Arial" w:cs="Arial"/>
                <w:sz w:val="24"/>
                <w:szCs w:val="24"/>
              </w:rPr>
              <w:t>0</w:t>
            </w:r>
            <w:r w:rsidR="00684FAD" w:rsidRPr="00C167D3">
              <w:rPr>
                <w:rFonts w:ascii="Arial" w:eastAsia="Calibri" w:hAnsi="Arial" w:cs="Arial"/>
                <w:sz w:val="24"/>
                <w:szCs w:val="24"/>
              </w:rPr>
              <w:t>2</w:t>
            </w:r>
            <w:r w:rsidRPr="00C167D3">
              <w:rPr>
                <w:rFonts w:ascii="Arial" w:eastAsia="Calibri" w:hAnsi="Arial" w:cs="Arial"/>
                <w:sz w:val="24"/>
                <w:szCs w:val="24"/>
              </w:rPr>
              <w:t xml:space="preserve">° </w:t>
            </w:r>
            <w:r w:rsidR="00696DBF" w:rsidRPr="00C167D3">
              <w:rPr>
                <w:rFonts w:ascii="Arial" w:eastAsia="Calibri" w:hAnsi="Arial" w:cs="Arial"/>
                <w:sz w:val="24"/>
                <w:szCs w:val="24"/>
              </w:rPr>
              <w:t>55</w:t>
            </w:r>
            <w:r w:rsidRPr="00C167D3">
              <w:rPr>
                <w:rFonts w:ascii="Arial" w:eastAsia="Calibri" w:hAnsi="Arial" w:cs="Arial"/>
                <w:sz w:val="24"/>
                <w:szCs w:val="24"/>
              </w:rPr>
              <w:t>.</w:t>
            </w:r>
            <w:r w:rsidR="00CB0AC2" w:rsidRPr="00C167D3">
              <w:rPr>
                <w:rFonts w:ascii="Arial" w:eastAsia="Calibri" w:hAnsi="Arial" w:cs="Arial"/>
                <w:sz w:val="24"/>
                <w:szCs w:val="24"/>
              </w:rPr>
              <w:t>92</w:t>
            </w:r>
            <w:r w:rsidR="005D0105">
              <w:rPr>
                <w:rFonts w:ascii="Arial" w:eastAsia="Calibri" w:hAnsi="Arial" w:cs="Arial"/>
                <w:sz w:val="24"/>
                <w:szCs w:val="24"/>
              </w:rPr>
              <w:t>3</w:t>
            </w:r>
            <w:r w:rsidRPr="00C167D3">
              <w:rPr>
                <w:rFonts w:ascii="Arial" w:eastAsia="Calibri" w:hAnsi="Arial" w:cs="Arial"/>
                <w:sz w:val="24"/>
                <w:szCs w:val="24"/>
              </w:rPr>
              <w:t>" N</w:t>
            </w:r>
          </w:p>
        </w:tc>
      </w:tr>
    </w:tbl>
    <w:p w14:paraId="0F37117F" w14:textId="77777777" w:rsidR="00FE2A34" w:rsidRPr="00B271F7" w:rsidRDefault="00FE2A34" w:rsidP="00AE486A">
      <w:pPr>
        <w:pStyle w:val="ListParagraph"/>
        <w:spacing w:after="120"/>
        <w:ind w:left="1077"/>
        <w:contextualSpacing w:val="0"/>
        <w:rPr>
          <w:rFonts w:ascii="Arial" w:hAnsi="Arial" w:cs="Arial"/>
          <w:bCs/>
          <w:sz w:val="24"/>
          <w:szCs w:val="24"/>
        </w:rPr>
      </w:pPr>
    </w:p>
    <w:p w14:paraId="1D9D838B" w14:textId="237BCC47" w:rsidR="00D05E20" w:rsidRPr="00C00B68" w:rsidRDefault="00D05E20" w:rsidP="00325D37">
      <w:pPr>
        <w:pStyle w:val="ListParagraph"/>
        <w:numPr>
          <w:ilvl w:val="0"/>
          <w:numId w:val="1"/>
        </w:numPr>
        <w:spacing w:after="120"/>
        <w:ind w:left="1077"/>
        <w:contextualSpacing w:val="0"/>
        <w:rPr>
          <w:rFonts w:ascii="Arial" w:hAnsi="Arial" w:cs="Arial"/>
          <w:sz w:val="24"/>
          <w:szCs w:val="24"/>
        </w:rPr>
      </w:pPr>
      <w:r w:rsidRPr="00C00B68">
        <w:rPr>
          <w:rFonts w:ascii="Arial" w:hAnsi="Arial" w:cs="Arial"/>
          <w:b/>
          <w:sz w:val="24"/>
          <w:szCs w:val="24"/>
        </w:rPr>
        <w:t>Cockles must be riddled on the cockle bed</w:t>
      </w:r>
      <w:r w:rsidRPr="00C00B68">
        <w:rPr>
          <w:rFonts w:ascii="Arial" w:hAnsi="Arial" w:cs="Arial"/>
          <w:sz w:val="24"/>
          <w:szCs w:val="24"/>
        </w:rPr>
        <w:t xml:space="preserve"> with undersize cockles distributed evenly back in the area they were gathered as soon as reasonably practical.</w:t>
      </w:r>
    </w:p>
    <w:p w14:paraId="254E9169" w14:textId="256747C9" w:rsidR="00BA3C53" w:rsidRPr="00534348" w:rsidRDefault="00534348" w:rsidP="00534348">
      <w:pPr>
        <w:pStyle w:val="ListParagraph"/>
        <w:numPr>
          <w:ilvl w:val="0"/>
          <w:numId w:val="1"/>
        </w:numPr>
        <w:rPr>
          <w:rFonts w:ascii="Arial" w:hAnsi="Arial" w:cs="Arial"/>
          <w:sz w:val="24"/>
          <w:szCs w:val="24"/>
        </w:rPr>
      </w:pPr>
      <w:r w:rsidRPr="00534348">
        <w:rPr>
          <w:rFonts w:ascii="Arial" w:hAnsi="Arial" w:cs="Arial"/>
          <w:sz w:val="24"/>
          <w:szCs w:val="24"/>
        </w:rPr>
        <w:t>The fishery is within a Marine Protected Area, as such required a Habitat Regulations Assessment (HRA). Should the fishery no longer be within the scope of information used to assess the fishery and there is potential for damage to protected features. The fishery will be suspended until further assessment has been carried out to ensure any fisheries remains HRA compliant.</w:t>
      </w:r>
    </w:p>
    <w:p w14:paraId="41F08F24" w14:textId="77777777" w:rsidR="00FA769F" w:rsidRDefault="00FA769F" w:rsidP="00E67A28">
      <w:pPr>
        <w:spacing w:before="240"/>
        <w:jc w:val="both"/>
        <w:rPr>
          <w:rFonts w:ascii="Arial" w:hAnsi="Arial" w:cs="Arial"/>
          <w:b/>
          <w:sz w:val="24"/>
          <w:szCs w:val="24"/>
        </w:rPr>
      </w:pPr>
    </w:p>
    <w:p w14:paraId="338F6301" w14:textId="77777777" w:rsidR="00FA769F" w:rsidRDefault="00FA769F" w:rsidP="00E67A28">
      <w:pPr>
        <w:spacing w:before="240"/>
        <w:jc w:val="both"/>
        <w:rPr>
          <w:rFonts w:ascii="Arial" w:hAnsi="Arial" w:cs="Arial"/>
          <w:b/>
          <w:sz w:val="24"/>
          <w:szCs w:val="24"/>
        </w:rPr>
      </w:pPr>
    </w:p>
    <w:p w14:paraId="0F2EF1F3" w14:textId="77777777" w:rsidR="00FA769F" w:rsidRDefault="00FA769F" w:rsidP="00E67A28">
      <w:pPr>
        <w:spacing w:before="240"/>
        <w:jc w:val="both"/>
        <w:rPr>
          <w:rFonts w:ascii="Arial" w:hAnsi="Arial" w:cs="Arial"/>
          <w:b/>
          <w:sz w:val="24"/>
          <w:szCs w:val="24"/>
        </w:rPr>
      </w:pPr>
    </w:p>
    <w:p w14:paraId="2887C641" w14:textId="77777777" w:rsidR="00FA769F" w:rsidRDefault="00FA769F" w:rsidP="00E67A28">
      <w:pPr>
        <w:spacing w:before="240"/>
        <w:jc w:val="both"/>
        <w:rPr>
          <w:rFonts w:ascii="Arial" w:hAnsi="Arial" w:cs="Arial"/>
          <w:b/>
          <w:sz w:val="24"/>
          <w:szCs w:val="24"/>
        </w:rPr>
      </w:pPr>
    </w:p>
    <w:p w14:paraId="16569451" w14:textId="1704A702" w:rsidR="004E1D6F" w:rsidRPr="00C00B68" w:rsidRDefault="004E1D6F" w:rsidP="00E67A28">
      <w:pPr>
        <w:spacing w:before="240"/>
        <w:jc w:val="both"/>
        <w:rPr>
          <w:rFonts w:ascii="Arial" w:hAnsi="Arial" w:cs="Arial"/>
          <w:b/>
          <w:sz w:val="24"/>
          <w:szCs w:val="24"/>
        </w:rPr>
      </w:pPr>
      <w:r w:rsidRPr="00C00B68">
        <w:rPr>
          <w:rFonts w:ascii="Arial" w:hAnsi="Arial" w:cs="Arial"/>
          <w:b/>
          <w:sz w:val="24"/>
          <w:szCs w:val="24"/>
        </w:rPr>
        <w:lastRenderedPageBreak/>
        <w:t>Advisory Notes</w:t>
      </w:r>
    </w:p>
    <w:p w14:paraId="2270CF69" w14:textId="77777777" w:rsidR="005D510F" w:rsidRPr="00C00B68" w:rsidRDefault="00E67A28" w:rsidP="005D510F">
      <w:pPr>
        <w:pStyle w:val="ListParagraph"/>
        <w:numPr>
          <w:ilvl w:val="0"/>
          <w:numId w:val="4"/>
        </w:numPr>
        <w:spacing w:before="240"/>
        <w:ind w:left="1134" w:hanging="774"/>
        <w:jc w:val="both"/>
        <w:rPr>
          <w:rFonts w:ascii="Arial" w:hAnsi="Arial" w:cs="Arial"/>
          <w:sz w:val="24"/>
          <w:szCs w:val="24"/>
        </w:rPr>
      </w:pPr>
      <w:r w:rsidRPr="00C00B68">
        <w:rPr>
          <w:rFonts w:ascii="Arial" w:hAnsi="Arial" w:cs="Arial"/>
          <w:sz w:val="24"/>
          <w:szCs w:val="24"/>
        </w:rPr>
        <w:t>This permit does not exonerate the holder from any other sea fisheries legislation.</w:t>
      </w:r>
    </w:p>
    <w:p w14:paraId="3FBB19B7" w14:textId="77777777" w:rsidR="00D05E20" w:rsidRPr="00C00B68" w:rsidRDefault="00D05E20" w:rsidP="00D05E20">
      <w:pPr>
        <w:pStyle w:val="ListParagraph"/>
        <w:spacing w:before="240"/>
        <w:ind w:left="1134"/>
        <w:jc w:val="both"/>
        <w:rPr>
          <w:rFonts w:ascii="Arial" w:hAnsi="Arial" w:cs="Arial"/>
          <w:sz w:val="24"/>
          <w:szCs w:val="24"/>
        </w:rPr>
      </w:pPr>
    </w:p>
    <w:p w14:paraId="07D66045" w14:textId="74EE562C" w:rsidR="00D05E20" w:rsidRPr="00C00B68" w:rsidRDefault="00D05E20" w:rsidP="00D05E20">
      <w:pPr>
        <w:pStyle w:val="ListParagraph"/>
        <w:numPr>
          <w:ilvl w:val="0"/>
          <w:numId w:val="4"/>
        </w:numPr>
        <w:spacing w:after="0"/>
        <w:ind w:left="1134" w:hanging="774"/>
        <w:rPr>
          <w:rFonts w:ascii="Arial" w:hAnsi="Arial" w:cs="Arial"/>
          <w:sz w:val="24"/>
          <w:szCs w:val="24"/>
        </w:rPr>
      </w:pPr>
      <w:r w:rsidRPr="00C00B68">
        <w:rPr>
          <w:rFonts w:ascii="Arial" w:hAnsi="Arial" w:cs="Arial"/>
          <w:sz w:val="24"/>
          <w:szCs w:val="24"/>
        </w:rPr>
        <w:t>Operate vehicles in a safe manner on the access road and when transiting to the fishery.</w:t>
      </w:r>
    </w:p>
    <w:p w14:paraId="766CDE0D" w14:textId="77777777" w:rsidR="00D05E20" w:rsidRPr="00C00B68" w:rsidRDefault="00D05E20" w:rsidP="00D05E20">
      <w:pPr>
        <w:spacing w:after="0"/>
        <w:ind w:left="1134"/>
        <w:rPr>
          <w:rFonts w:ascii="Arial" w:hAnsi="Arial" w:cs="Arial"/>
          <w:sz w:val="24"/>
          <w:szCs w:val="24"/>
        </w:rPr>
      </w:pPr>
    </w:p>
    <w:p w14:paraId="61275072" w14:textId="77777777" w:rsidR="00D05E20" w:rsidRPr="00C00B68" w:rsidRDefault="00D05E20" w:rsidP="00D05E20">
      <w:pPr>
        <w:pStyle w:val="ListParagraph"/>
        <w:numPr>
          <w:ilvl w:val="0"/>
          <w:numId w:val="4"/>
        </w:numPr>
        <w:spacing w:after="160"/>
        <w:ind w:left="1134" w:hanging="774"/>
        <w:rPr>
          <w:rFonts w:ascii="Arial" w:hAnsi="Arial" w:cs="Arial"/>
          <w:sz w:val="24"/>
          <w:szCs w:val="24"/>
        </w:rPr>
      </w:pPr>
      <w:r w:rsidRPr="00C00B68">
        <w:rPr>
          <w:rFonts w:ascii="Arial" w:hAnsi="Arial" w:cs="Arial"/>
          <w:sz w:val="24"/>
          <w:szCs w:val="24"/>
        </w:rPr>
        <w:t>Byelaw 3 permit holders should adhere to the Code of Conduct for Intertidal Shellfisheries.</w:t>
      </w:r>
    </w:p>
    <w:p w14:paraId="02831AFE" w14:textId="77777777" w:rsidR="005D510F" w:rsidRPr="00C00B68" w:rsidRDefault="005D510F" w:rsidP="005D510F">
      <w:pPr>
        <w:pStyle w:val="ListParagraph"/>
        <w:rPr>
          <w:rFonts w:ascii="Arial" w:hAnsi="Arial" w:cs="Arial"/>
          <w:sz w:val="24"/>
          <w:szCs w:val="24"/>
        </w:rPr>
      </w:pPr>
    </w:p>
    <w:p w14:paraId="0A843BDA" w14:textId="77777777" w:rsidR="00E67A28" w:rsidRDefault="004E1D6F" w:rsidP="00716C98">
      <w:pPr>
        <w:pStyle w:val="ListParagraph"/>
        <w:numPr>
          <w:ilvl w:val="0"/>
          <w:numId w:val="4"/>
        </w:numPr>
        <w:spacing w:before="240"/>
        <w:ind w:left="1134" w:hanging="774"/>
        <w:jc w:val="both"/>
        <w:rPr>
          <w:rFonts w:ascii="Arial" w:hAnsi="Arial" w:cs="Arial"/>
          <w:sz w:val="24"/>
          <w:szCs w:val="24"/>
        </w:rPr>
      </w:pPr>
      <w:r w:rsidRPr="00C00B68">
        <w:rPr>
          <w:rFonts w:ascii="Arial" w:hAnsi="Arial" w:cs="Arial"/>
          <w:sz w:val="24"/>
          <w:szCs w:val="24"/>
        </w:rPr>
        <w:t>NWIFCA has the power to withdraw flexible permit conditions at any point should the need arise, subject to the review procedure</w:t>
      </w:r>
      <w:r w:rsidR="00E67A28" w:rsidRPr="00C00B68">
        <w:rPr>
          <w:rFonts w:ascii="Arial" w:hAnsi="Arial" w:cs="Arial"/>
          <w:sz w:val="24"/>
          <w:szCs w:val="24"/>
        </w:rPr>
        <w:t>.</w:t>
      </w:r>
    </w:p>
    <w:p w14:paraId="617EEB62" w14:textId="77777777" w:rsidR="005A08DF" w:rsidRPr="005A08DF" w:rsidRDefault="005A08DF" w:rsidP="005A08DF">
      <w:pPr>
        <w:pStyle w:val="ListParagraph"/>
        <w:rPr>
          <w:rFonts w:ascii="Arial" w:hAnsi="Arial" w:cs="Arial"/>
          <w:sz w:val="24"/>
          <w:szCs w:val="24"/>
        </w:rPr>
      </w:pPr>
    </w:p>
    <w:p w14:paraId="4D262A55" w14:textId="6B66EEEB" w:rsidR="0089790C" w:rsidRPr="005A08DF" w:rsidRDefault="005A08DF" w:rsidP="00560E9B">
      <w:pPr>
        <w:pStyle w:val="ListParagraph"/>
        <w:numPr>
          <w:ilvl w:val="0"/>
          <w:numId w:val="4"/>
        </w:numPr>
        <w:spacing w:before="240"/>
        <w:ind w:left="1134" w:hanging="774"/>
        <w:jc w:val="both"/>
        <w:rPr>
          <w:rFonts w:ascii="Arial" w:hAnsi="Arial" w:cs="Arial"/>
          <w:sz w:val="24"/>
          <w:szCs w:val="24"/>
        </w:rPr>
      </w:pPr>
      <w:r>
        <w:rPr>
          <w:rFonts w:ascii="Arial" w:hAnsi="Arial" w:cs="Arial"/>
          <w:sz w:val="24"/>
          <w:szCs w:val="24"/>
        </w:rPr>
        <w:t>T</w:t>
      </w:r>
      <w:r w:rsidRPr="005A08DF">
        <w:rPr>
          <w:rFonts w:ascii="Arial" w:hAnsi="Arial" w:cs="Arial"/>
          <w:sz w:val="24"/>
          <w:szCs w:val="24"/>
        </w:rPr>
        <w:t xml:space="preserve">he fishery is in a Marine Protected Area (MPA) </w:t>
      </w:r>
      <w:r>
        <w:rPr>
          <w:rFonts w:ascii="Arial" w:hAnsi="Arial" w:cs="Arial"/>
          <w:sz w:val="24"/>
          <w:szCs w:val="24"/>
        </w:rPr>
        <w:t>and has</w:t>
      </w:r>
      <w:r w:rsidRPr="005A08DF">
        <w:rPr>
          <w:rFonts w:ascii="Arial" w:hAnsi="Arial" w:cs="Arial"/>
          <w:sz w:val="24"/>
          <w:szCs w:val="24"/>
        </w:rPr>
        <w:t xml:space="preserve"> undergone a Habitats Regulations Assessment (HRA)</w:t>
      </w:r>
      <w:r>
        <w:rPr>
          <w:rFonts w:ascii="Arial" w:hAnsi="Arial" w:cs="Arial"/>
          <w:sz w:val="24"/>
          <w:szCs w:val="24"/>
        </w:rPr>
        <w:t>.</w:t>
      </w:r>
      <w:r w:rsidRPr="005A08DF">
        <w:rPr>
          <w:rFonts w:ascii="Arial" w:hAnsi="Arial" w:cs="Arial"/>
          <w:sz w:val="24"/>
          <w:szCs w:val="24"/>
        </w:rPr>
        <w:t xml:space="preserve"> </w:t>
      </w:r>
      <w:r>
        <w:rPr>
          <w:rFonts w:ascii="Arial" w:hAnsi="Arial" w:cs="Arial"/>
          <w:sz w:val="24"/>
          <w:szCs w:val="24"/>
        </w:rPr>
        <w:t>W</w:t>
      </w:r>
      <w:r w:rsidRPr="005A08DF">
        <w:rPr>
          <w:rFonts w:ascii="Arial" w:hAnsi="Arial" w:cs="Arial"/>
          <w:sz w:val="24"/>
          <w:szCs w:val="24"/>
        </w:rPr>
        <w:t>ith advice provided by Natural England, NWIFCA have concluded that there needs to be measures in place to minimise disturbance to pink-footed geese which roost at the site. NWIFCA will monitor the situation whilst at the fishery. NWIFCA request that fishers work with officers to ensure disturbance is kept to a minimum so that the fishery can remain HRA compliant and stay open for the remainder of the season. This may include delaying access to the fishery until the pink-footed geese have dispersed from their roost</w:t>
      </w:r>
      <w:r>
        <w:rPr>
          <w:rFonts w:ascii="Arial" w:hAnsi="Arial" w:cs="Arial"/>
          <w:sz w:val="24"/>
          <w:szCs w:val="24"/>
        </w:rPr>
        <w:t>. It is requested that p</w:t>
      </w:r>
      <w:r w:rsidRPr="005A08DF">
        <w:rPr>
          <w:rFonts w:ascii="Arial" w:hAnsi="Arial" w:cs="Arial"/>
          <w:sz w:val="24"/>
          <w:szCs w:val="24"/>
        </w:rPr>
        <w:t>ermit holders</w:t>
      </w:r>
      <w:r>
        <w:rPr>
          <w:rFonts w:ascii="Arial" w:hAnsi="Arial" w:cs="Arial"/>
          <w:sz w:val="24"/>
          <w:szCs w:val="24"/>
        </w:rPr>
        <w:t xml:space="preserve"> </w:t>
      </w:r>
      <w:r w:rsidRPr="005A08DF">
        <w:rPr>
          <w:rFonts w:ascii="Arial" w:hAnsi="Arial" w:cs="Arial"/>
          <w:sz w:val="24"/>
          <w:szCs w:val="24"/>
        </w:rPr>
        <w:t xml:space="preserve">keep as much distance </w:t>
      </w:r>
      <w:r w:rsidR="00663F12">
        <w:rPr>
          <w:rFonts w:ascii="Arial" w:hAnsi="Arial" w:cs="Arial"/>
          <w:sz w:val="24"/>
          <w:szCs w:val="24"/>
        </w:rPr>
        <w:t xml:space="preserve">as possible </w:t>
      </w:r>
      <w:r w:rsidRPr="005A08DF">
        <w:rPr>
          <w:rFonts w:ascii="Arial" w:hAnsi="Arial" w:cs="Arial"/>
          <w:sz w:val="24"/>
          <w:szCs w:val="24"/>
        </w:rPr>
        <w:t>between them and the pink-footed geese</w:t>
      </w:r>
      <w:r w:rsidR="00B71E79">
        <w:rPr>
          <w:rFonts w:ascii="Arial" w:hAnsi="Arial" w:cs="Arial"/>
          <w:sz w:val="24"/>
          <w:szCs w:val="24"/>
        </w:rPr>
        <w:t xml:space="preserve">, </w:t>
      </w:r>
      <w:r w:rsidRPr="005A08DF">
        <w:rPr>
          <w:rFonts w:ascii="Arial" w:hAnsi="Arial" w:cs="Arial"/>
          <w:sz w:val="24"/>
          <w:szCs w:val="24"/>
        </w:rPr>
        <w:t>reduce quad bike speed through the access route near the saltmarsh and the upper shore at dawn and dusk</w:t>
      </w:r>
      <w:r w:rsidR="005B1FB1">
        <w:rPr>
          <w:rFonts w:ascii="Arial" w:hAnsi="Arial" w:cs="Arial"/>
          <w:sz w:val="24"/>
          <w:szCs w:val="24"/>
        </w:rPr>
        <w:t xml:space="preserve">, </w:t>
      </w:r>
      <w:r w:rsidR="006E1546">
        <w:rPr>
          <w:rFonts w:ascii="Arial" w:hAnsi="Arial" w:cs="Arial"/>
          <w:sz w:val="24"/>
          <w:szCs w:val="24"/>
        </w:rPr>
        <w:t>keep the noise of the quad bike to a minimum by ensuring</w:t>
      </w:r>
      <w:r w:rsidR="00E11CC5">
        <w:rPr>
          <w:rFonts w:ascii="Arial" w:hAnsi="Arial" w:cs="Arial"/>
          <w:sz w:val="24"/>
          <w:szCs w:val="24"/>
        </w:rPr>
        <w:t xml:space="preserve"> muff</w:t>
      </w:r>
      <w:r w:rsidR="00663F12">
        <w:rPr>
          <w:rFonts w:ascii="Arial" w:hAnsi="Arial" w:cs="Arial"/>
          <w:sz w:val="24"/>
          <w:szCs w:val="24"/>
        </w:rPr>
        <w:t>l</w:t>
      </w:r>
      <w:r w:rsidR="00E11CC5">
        <w:rPr>
          <w:rFonts w:ascii="Arial" w:hAnsi="Arial" w:cs="Arial"/>
          <w:sz w:val="24"/>
          <w:szCs w:val="24"/>
        </w:rPr>
        <w:t>ers are working</w:t>
      </w:r>
      <w:r>
        <w:rPr>
          <w:rFonts w:ascii="Arial" w:hAnsi="Arial" w:cs="Arial"/>
          <w:sz w:val="24"/>
          <w:szCs w:val="24"/>
        </w:rPr>
        <w:t xml:space="preserve"> to further assist with reducing disturbance</w:t>
      </w:r>
      <w:r w:rsidRPr="005A08DF">
        <w:rPr>
          <w:rFonts w:ascii="Arial" w:hAnsi="Arial" w:cs="Arial"/>
          <w:sz w:val="24"/>
          <w:szCs w:val="24"/>
        </w:rPr>
        <w:t>.</w:t>
      </w:r>
    </w:p>
    <w:p w14:paraId="0DF8C582" w14:textId="77777777" w:rsidR="00E67A28" w:rsidRPr="00C00B68" w:rsidRDefault="00E67A28" w:rsidP="00E67A28">
      <w:pPr>
        <w:pStyle w:val="ListParagraph"/>
        <w:rPr>
          <w:rFonts w:ascii="Arial" w:hAnsi="Arial" w:cs="Arial"/>
          <w:sz w:val="24"/>
          <w:szCs w:val="24"/>
        </w:rPr>
      </w:pPr>
    </w:p>
    <w:p w14:paraId="595EEED6" w14:textId="15BA1E8A" w:rsidR="00E67A28" w:rsidRPr="00C00B68" w:rsidRDefault="004E1D6F" w:rsidP="00716C98">
      <w:pPr>
        <w:pStyle w:val="ListParagraph"/>
        <w:numPr>
          <w:ilvl w:val="0"/>
          <w:numId w:val="4"/>
        </w:numPr>
        <w:spacing w:before="240"/>
        <w:ind w:left="1134" w:hanging="774"/>
        <w:jc w:val="both"/>
        <w:rPr>
          <w:rFonts w:ascii="Arial" w:hAnsi="Arial" w:cs="Arial"/>
          <w:sz w:val="24"/>
          <w:szCs w:val="24"/>
        </w:rPr>
      </w:pPr>
      <w:r w:rsidRPr="00C00B68">
        <w:rPr>
          <w:rFonts w:ascii="Arial" w:hAnsi="Arial" w:cs="Arial"/>
          <w:sz w:val="24"/>
          <w:szCs w:val="24"/>
        </w:rPr>
        <w:t>Any breach of the conditions constitutes a breach of the byelaw.</w:t>
      </w:r>
    </w:p>
    <w:p w14:paraId="65B12676" w14:textId="77777777" w:rsidR="001A6473" w:rsidRPr="00C00B68" w:rsidRDefault="001A6473" w:rsidP="001A6473">
      <w:pPr>
        <w:pStyle w:val="ListParagraph"/>
        <w:rPr>
          <w:rFonts w:ascii="Arial" w:hAnsi="Arial" w:cs="Arial"/>
          <w:sz w:val="24"/>
          <w:szCs w:val="24"/>
        </w:rPr>
      </w:pPr>
    </w:p>
    <w:p w14:paraId="1E8EC1E5" w14:textId="75E946A6" w:rsidR="001A6473" w:rsidRPr="00C00B68" w:rsidRDefault="001A6473" w:rsidP="00716C98">
      <w:pPr>
        <w:pStyle w:val="ListParagraph"/>
        <w:numPr>
          <w:ilvl w:val="0"/>
          <w:numId w:val="4"/>
        </w:numPr>
        <w:spacing w:before="240"/>
        <w:ind w:left="1134" w:hanging="774"/>
        <w:jc w:val="both"/>
        <w:rPr>
          <w:rFonts w:ascii="Arial" w:hAnsi="Arial" w:cs="Arial"/>
          <w:sz w:val="24"/>
          <w:szCs w:val="24"/>
        </w:rPr>
      </w:pPr>
      <w:r w:rsidRPr="00C00B68">
        <w:rPr>
          <w:rFonts w:ascii="Arial" w:hAnsi="Arial" w:cs="Arial"/>
          <w:sz w:val="24"/>
          <w:szCs w:val="24"/>
        </w:rPr>
        <w:t xml:space="preserve">Please note under NWIFCA’s cold weather the fishery </w:t>
      </w:r>
      <w:r w:rsidR="00830BE6" w:rsidRPr="00C00B68">
        <w:rPr>
          <w:rFonts w:ascii="Arial" w:hAnsi="Arial" w:cs="Arial"/>
          <w:sz w:val="24"/>
          <w:szCs w:val="24"/>
        </w:rPr>
        <w:t>could be subject to closure during periods of cold weather</w:t>
      </w:r>
      <w:r w:rsidR="000C3630" w:rsidRPr="00C00B68">
        <w:rPr>
          <w:rFonts w:ascii="Arial" w:hAnsi="Arial" w:cs="Arial"/>
          <w:sz w:val="24"/>
          <w:szCs w:val="24"/>
        </w:rPr>
        <w:t xml:space="preserve"> </w:t>
      </w:r>
      <w:hyperlink r:id="rId9" w:history="1">
        <w:r w:rsidR="000C3630" w:rsidRPr="00C00B68">
          <w:rPr>
            <w:rStyle w:val="Hyperlink"/>
            <w:rFonts w:ascii="Arial" w:hAnsi="Arial" w:cs="Arial"/>
            <w:sz w:val="24"/>
            <w:szCs w:val="24"/>
          </w:rPr>
          <w:t>https://www.nw-ifca.gov.uk/app/uploads/NORTH-WEST-IFCA-INTERTIDAL-FISHERY-COLD-WEATHER-PROTOCOL-WEBSITE-VERSION-1.pdf</w:t>
        </w:r>
      </w:hyperlink>
    </w:p>
    <w:p w14:paraId="1148479E" w14:textId="77777777" w:rsidR="000C3630" w:rsidRPr="00C00B68" w:rsidRDefault="000C3630" w:rsidP="000C3630">
      <w:pPr>
        <w:pStyle w:val="ListParagraph"/>
        <w:rPr>
          <w:rFonts w:ascii="Arial" w:hAnsi="Arial" w:cs="Arial"/>
          <w:sz w:val="24"/>
          <w:szCs w:val="24"/>
        </w:rPr>
      </w:pPr>
    </w:p>
    <w:p w14:paraId="37438DE8" w14:textId="77777777" w:rsidR="000C3630" w:rsidRPr="00C00B68" w:rsidRDefault="000C3630" w:rsidP="000C3630">
      <w:pPr>
        <w:spacing w:before="240"/>
        <w:jc w:val="both"/>
        <w:rPr>
          <w:rFonts w:ascii="Arial" w:hAnsi="Arial" w:cs="Arial"/>
          <w:sz w:val="24"/>
          <w:szCs w:val="24"/>
        </w:rPr>
      </w:pPr>
    </w:p>
    <w:p w14:paraId="7C38B8E5" w14:textId="77777777" w:rsidR="00D33754" w:rsidRPr="00C00B68" w:rsidRDefault="00D33754" w:rsidP="00E67A28">
      <w:pPr>
        <w:jc w:val="both"/>
        <w:rPr>
          <w:rFonts w:ascii="Arial" w:hAnsi="Arial" w:cs="Arial"/>
          <w:sz w:val="24"/>
          <w:szCs w:val="24"/>
        </w:rPr>
      </w:pPr>
      <w:r w:rsidRPr="00C00B68">
        <w:rPr>
          <w:rFonts w:ascii="Arial" w:hAnsi="Arial" w:cs="Arial"/>
          <w:sz w:val="24"/>
          <w:szCs w:val="24"/>
        </w:rPr>
        <w:t>By Order of the Authority</w:t>
      </w:r>
    </w:p>
    <w:p w14:paraId="133B819A" w14:textId="660173C1" w:rsidR="0093609D" w:rsidRPr="00C00B68" w:rsidRDefault="00C4233F" w:rsidP="00D33754">
      <w:pPr>
        <w:spacing w:after="0"/>
        <w:rPr>
          <w:rFonts w:ascii="Arial" w:hAnsi="Arial" w:cs="Arial"/>
          <w:sz w:val="24"/>
          <w:szCs w:val="24"/>
        </w:rPr>
      </w:pPr>
      <w:r w:rsidRPr="00C00B68">
        <w:rPr>
          <w:rFonts w:ascii="Arial" w:hAnsi="Arial" w:cs="Arial"/>
          <w:sz w:val="24"/>
          <w:szCs w:val="24"/>
        </w:rPr>
        <w:t>Mark Taylor</w:t>
      </w:r>
    </w:p>
    <w:p w14:paraId="3FA57E89" w14:textId="77777777" w:rsidR="009048FB" w:rsidRPr="00C00B68" w:rsidRDefault="00D33754" w:rsidP="00D33754">
      <w:pPr>
        <w:spacing w:after="0"/>
        <w:rPr>
          <w:rFonts w:ascii="Arial" w:hAnsi="Arial" w:cs="Arial"/>
          <w:sz w:val="24"/>
          <w:szCs w:val="24"/>
        </w:rPr>
      </w:pPr>
      <w:r w:rsidRPr="00C00B68">
        <w:rPr>
          <w:rFonts w:ascii="Arial" w:hAnsi="Arial" w:cs="Arial"/>
          <w:sz w:val="24"/>
          <w:szCs w:val="24"/>
        </w:rPr>
        <w:t>Chief Executive</w:t>
      </w:r>
      <w:r w:rsidR="00C4233F" w:rsidRPr="00C00B68">
        <w:rPr>
          <w:rFonts w:ascii="Arial" w:hAnsi="Arial" w:cs="Arial"/>
          <w:sz w:val="24"/>
          <w:szCs w:val="24"/>
        </w:rPr>
        <w:t xml:space="preserve"> Officer</w:t>
      </w:r>
    </w:p>
    <w:p w14:paraId="2ACDDC16" w14:textId="617E7309" w:rsidR="004E1D6F" w:rsidRPr="000247BE" w:rsidRDefault="009048FB" w:rsidP="00D33754">
      <w:pPr>
        <w:spacing w:after="0"/>
        <w:rPr>
          <w:rFonts w:ascii="Arial" w:hAnsi="Arial" w:cs="Arial"/>
        </w:rPr>
      </w:pPr>
      <w:r w:rsidRPr="00C00B68">
        <w:rPr>
          <w:rFonts w:ascii="Arial" w:hAnsi="Arial" w:cs="Arial"/>
          <w:sz w:val="24"/>
          <w:szCs w:val="24"/>
        </w:rPr>
        <w:t>NWIFCA</w:t>
      </w:r>
      <w:r w:rsidR="005D095A">
        <w:rPr>
          <w:rFonts w:ascii="Arial" w:hAnsi="Arial" w:cs="Arial"/>
          <w:sz w:val="24"/>
          <w:szCs w:val="24"/>
        </w:rPr>
        <w:t xml:space="preserve"> </w:t>
      </w:r>
      <w:r w:rsidR="004E1D6F" w:rsidRPr="000247BE">
        <w:rPr>
          <w:rFonts w:ascii="Arial" w:hAnsi="Arial" w:cs="Arial"/>
        </w:rPr>
        <w:br w:type="page"/>
      </w:r>
    </w:p>
    <w:p w14:paraId="3680F489" w14:textId="77777777" w:rsidR="004E1D6F" w:rsidRPr="000247BE" w:rsidRDefault="004E1D6F" w:rsidP="00D33754">
      <w:pPr>
        <w:spacing w:after="0"/>
        <w:rPr>
          <w:rFonts w:ascii="Arial" w:hAnsi="Arial" w:cs="Arial"/>
        </w:rPr>
        <w:sectPr w:rsidR="004E1D6F" w:rsidRPr="000247BE" w:rsidSect="0093609D">
          <w:headerReference w:type="even" r:id="rId10"/>
          <w:headerReference w:type="default" r:id="rId11"/>
          <w:footerReference w:type="even" r:id="rId12"/>
          <w:footerReference w:type="default" r:id="rId13"/>
          <w:headerReference w:type="first" r:id="rId14"/>
          <w:footerReference w:type="first" r:id="rId15"/>
          <w:pgSz w:w="11906" w:h="16838"/>
          <w:pgMar w:top="720" w:right="720" w:bottom="426" w:left="720" w:header="708" w:footer="708" w:gutter="0"/>
          <w:cols w:space="708"/>
          <w:docGrid w:linePitch="360"/>
        </w:sectPr>
      </w:pPr>
    </w:p>
    <w:p w14:paraId="55A29EA8" w14:textId="72D649FA" w:rsidR="00242257" w:rsidRPr="005A2E00" w:rsidRDefault="004E1D6F" w:rsidP="00242257">
      <w:pPr>
        <w:spacing w:after="0"/>
        <w:rPr>
          <w:rFonts w:ascii="Arial" w:hAnsi="Arial" w:cs="Arial"/>
          <w:b/>
          <w:noProof/>
          <w:sz w:val="24"/>
          <w:szCs w:val="24"/>
          <w:u w:val="single"/>
          <w:lang w:eastAsia="en-GB"/>
        </w:rPr>
      </w:pPr>
      <w:r w:rsidRPr="005A2E00">
        <w:rPr>
          <w:rFonts w:ascii="Arial" w:hAnsi="Arial" w:cs="Arial"/>
          <w:b/>
          <w:noProof/>
          <w:sz w:val="24"/>
          <w:szCs w:val="24"/>
          <w:u w:val="single"/>
          <w:lang w:eastAsia="en-GB"/>
        </w:rPr>
        <w:lastRenderedPageBreak/>
        <w:t xml:space="preserve">Annex A – </w:t>
      </w:r>
      <w:r w:rsidR="009B7CE8" w:rsidRPr="005A2E00">
        <w:rPr>
          <w:rFonts w:ascii="Arial" w:hAnsi="Arial" w:cs="Arial"/>
          <w:b/>
          <w:noProof/>
          <w:sz w:val="24"/>
          <w:szCs w:val="24"/>
          <w:u w:val="single"/>
          <w:lang w:eastAsia="en-GB"/>
        </w:rPr>
        <w:t xml:space="preserve">NWIFCA Byelaw 3 </w:t>
      </w:r>
      <w:r w:rsidR="00BF455F">
        <w:rPr>
          <w:rFonts w:ascii="Arial" w:hAnsi="Arial" w:cs="Arial"/>
          <w:b/>
          <w:noProof/>
          <w:sz w:val="24"/>
          <w:szCs w:val="24"/>
          <w:u w:val="single"/>
          <w:lang w:eastAsia="en-GB"/>
        </w:rPr>
        <w:t>Pilling</w:t>
      </w:r>
      <w:r w:rsidR="00464B50" w:rsidRPr="005A2E00">
        <w:rPr>
          <w:rFonts w:ascii="Arial" w:hAnsi="Arial" w:cs="Arial"/>
          <w:b/>
          <w:noProof/>
          <w:sz w:val="24"/>
          <w:szCs w:val="24"/>
          <w:u w:val="single"/>
          <w:lang w:eastAsia="en-GB"/>
        </w:rPr>
        <w:t xml:space="preserve"> </w:t>
      </w:r>
      <w:r w:rsidR="00AE486A">
        <w:rPr>
          <w:rFonts w:ascii="Arial" w:hAnsi="Arial" w:cs="Arial"/>
          <w:b/>
          <w:noProof/>
          <w:sz w:val="24"/>
          <w:szCs w:val="24"/>
          <w:u w:val="single"/>
          <w:lang w:eastAsia="en-GB"/>
        </w:rPr>
        <w:t xml:space="preserve">Sands </w:t>
      </w:r>
      <w:r w:rsidR="009B7CE8" w:rsidRPr="005A2E00">
        <w:rPr>
          <w:rFonts w:ascii="Arial" w:hAnsi="Arial" w:cs="Arial"/>
          <w:b/>
          <w:noProof/>
          <w:sz w:val="24"/>
          <w:szCs w:val="24"/>
          <w:u w:val="single"/>
          <w:lang w:eastAsia="en-GB"/>
        </w:rPr>
        <w:t xml:space="preserve">Cockle Fishery </w:t>
      </w:r>
      <w:r w:rsidR="005B2097" w:rsidRPr="005A2E00">
        <w:rPr>
          <w:rFonts w:ascii="Arial" w:hAnsi="Arial" w:cs="Arial"/>
          <w:b/>
          <w:noProof/>
          <w:sz w:val="24"/>
          <w:szCs w:val="24"/>
          <w:u w:val="single"/>
          <w:lang w:eastAsia="en-GB"/>
        </w:rPr>
        <w:t>Permitted Fishing Tides 20</w:t>
      </w:r>
      <w:r w:rsidR="009B7CE8" w:rsidRPr="005A2E00">
        <w:rPr>
          <w:rFonts w:ascii="Arial" w:hAnsi="Arial" w:cs="Arial"/>
          <w:b/>
          <w:noProof/>
          <w:sz w:val="24"/>
          <w:szCs w:val="24"/>
          <w:u w:val="single"/>
          <w:lang w:eastAsia="en-GB"/>
        </w:rPr>
        <w:t>2</w:t>
      </w:r>
      <w:r w:rsidR="00464B50" w:rsidRPr="005A2E00">
        <w:rPr>
          <w:rFonts w:ascii="Arial" w:hAnsi="Arial" w:cs="Arial"/>
          <w:b/>
          <w:noProof/>
          <w:sz w:val="24"/>
          <w:szCs w:val="24"/>
          <w:u w:val="single"/>
          <w:lang w:eastAsia="en-GB"/>
        </w:rPr>
        <w:t>5</w:t>
      </w:r>
    </w:p>
    <w:p w14:paraId="33CEEC37" w14:textId="77777777" w:rsidR="005B2097" w:rsidRPr="000247BE" w:rsidRDefault="005B2097" w:rsidP="005B2097">
      <w:pPr>
        <w:tabs>
          <w:tab w:val="left" w:pos="1440"/>
          <w:tab w:val="left" w:pos="2160"/>
        </w:tabs>
        <w:spacing w:after="0" w:line="240" w:lineRule="auto"/>
        <w:ind w:left="720"/>
        <w:contextualSpacing/>
        <w:jc w:val="both"/>
        <w:rPr>
          <w:rFonts w:ascii="Arial" w:eastAsia="Times New Roman" w:hAnsi="Arial" w:cs="Arial"/>
          <w:b/>
          <w:lang w:eastAsia="en-GB"/>
        </w:rPr>
      </w:pPr>
    </w:p>
    <w:tbl>
      <w:tblPr>
        <w:tblStyle w:val="TableGrid11"/>
        <w:tblW w:w="0" w:type="auto"/>
        <w:jc w:val="center"/>
        <w:tblLook w:val="04A0" w:firstRow="1" w:lastRow="0" w:firstColumn="1" w:lastColumn="0" w:noHBand="0" w:noVBand="1"/>
      </w:tblPr>
      <w:tblGrid>
        <w:gridCol w:w="1496"/>
        <w:gridCol w:w="1393"/>
        <w:gridCol w:w="1412"/>
        <w:gridCol w:w="2524"/>
        <w:gridCol w:w="2525"/>
      </w:tblGrid>
      <w:tr w:rsidR="008755A6" w:rsidRPr="008755A6" w14:paraId="110C5775" w14:textId="77777777" w:rsidTr="00FE17A6">
        <w:trPr>
          <w:jc w:val="center"/>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8F318D4" w14:textId="77777777" w:rsidR="008755A6" w:rsidRPr="008755A6" w:rsidRDefault="008755A6" w:rsidP="008755A6">
            <w:pPr>
              <w:jc w:val="center"/>
              <w:rPr>
                <w:rFonts w:ascii="Arial" w:eastAsia="Aptos" w:hAnsi="Arial" w:cs="Arial"/>
                <w:b/>
                <w:bCs/>
                <w:sz w:val="24"/>
                <w:szCs w:val="24"/>
              </w:rPr>
            </w:pPr>
            <w:r w:rsidRPr="008755A6">
              <w:rPr>
                <w:rFonts w:ascii="Arial" w:eastAsia="Aptos" w:hAnsi="Arial" w:cs="Arial"/>
                <w:b/>
                <w:bCs/>
                <w:sz w:val="24"/>
                <w:szCs w:val="24"/>
              </w:rPr>
              <w:t>NWIFCA Byelaw 3 Pilling Cockle Fishery Permitted Fishing Days and Tides</w:t>
            </w:r>
          </w:p>
        </w:tc>
      </w:tr>
      <w:tr w:rsidR="008755A6" w:rsidRPr="008755A6" w14:paraId="590674DE" w14:textId="77777777" w:rsidTr="00FE17A6">
        <w:trPr>
          <w:jc w:val="center"/>
        </w:trPr>
        <w:tc>
          <w:tcPr>
            <w:tcW w:w="1496" w:type="dxa"/>
            <w:vMerge w:val="restart"/>
            <w:tcBorders>
              <w:top w:val="single" w:sz="4" w:space="0" w:color="auto"/>
              <w:left w:val="single" w:sz="4" w:space="0" w:color="auto"/>
              <w:right w:val="single" w:sz="4" w:space="0" w:color="auto"/>
            </w:tcBorders>
            <w:shd w:val="clear" w:color="auto" w:fill="D9D9D9"/>
            <w:vAlign w:val="center"/>
            <w:hideMark/>
          </w:tcPr>
          <w:p w14:paraId="2183E033"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January</w:t>
            </w:r>
          </w:p>
          <w:p w14:paraId="5B3CBCF2"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2025</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44298780"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Date</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08400F72"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Day</w:t>
            </w:r>
          </w:p>
        </w:tc>
        <w:tc>
          <w:tcPr>
            <w:tcW w:w="50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C9D4901"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Low Water Information</w:t>
            </w:r>
          </w:p>
        </w:tc>
      </w:tr>
      <w:tr w:rsidR="008755A6" w:rsidRPr="008755A6" w14:paraId="7E08A8A6" w14:textId="77777777" w:rsidTr="00FE17A6">
        <w:trPr>
          <w:jc w:val="center"/>
        </w:trPr>
        <w:tc>
          <w:tcPr>
            <w:tcW w:w="0" w:type="auto"/>
            <w:vMerge/>
            <w:tcBorders>
              <w:left w:val="single" w:sz="4" w:space="0" w:color="auto"/>
              <w:right w:val="single" w:sz="4" w:space="0" w:color="auto"/>
            </w:tcBorders>
            <w:vAlign w:val="center"/>
            <w:hideMark/>
          </w:tcPr>
          <w:p w14:paraId="67BE49C1" w14:textId="77777777" w:rsidR="008755A6" w:rsidRPr="008755A6" w:rsidRDefault="008755A6" w:rsidP="008755A6">
            <w:pPr>
              <w:rPr>
                <w:rFonts w:ascii="Arial" w:eastAsia="Aptos" w:hAnsi="Arial"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05A8A" w14:textId="77777777" w:rsidR="008755A6" w:rsidRPr="008755A6" w:rsidRDefault="008755A6" w:rsidP="008755A6">
            <w:pPr>
              <w:rPr>
                <w:rFonts w:ascii="Arial" w:eastAsia="Aptos" w:hAnsi="Arial"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E296A" w14:textId="77777777" w:rsidR="008755A6" w:rsidRPr="008755A6" w:rsidRDefault="008755A6" w:rsidP="008755A6">
            <w:pPr>
              <w:rPr>
                <w:rFonts w:ascii="Arial" w:eastAsia="Aptos" w:hAnsi="Arial" w:cs="Arial"/>
                <w:b/>
                <w:bCs/>
              </w:rPr>
            </w:pPr>
          </w:p>
        </w:tc>
        <w:tc>
          <w:tcPr>
            <w:tcW w:w="2524" w:type="dxa"/>
            <w:tcBorders>
              <w:top w:val="single" w:sz="4" w:space="0" w:color="auto"/>
              <w:left w:val="single" w:sz="4" w:space="0" w:color="auto"/>
              <w:bottom w:val="single" w:sz="4" w:space="0" w:color="auto"/>
              <w:right w:val="single" w:sz="4" w:space="0" w:color="auto"/>
            </w:tcBorders>
            <w:shd w:val="clear" w:color="auto" w:fill="D9D9D9"/>
            <w:hideMark/>
          </w:tcPr>
          <w:p w14:paraId="69C793B5"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AM Tide</w:t>
            </w:r>
          </w:p>
        </w:tc>
        <w:tc>
          <w:tcPr>
            <w:tcW w:w="2525" w:type="dxa"/>
            <w:tcBorders>
              <w:top w:val="single" w:sz="4" w:space="0" w:color="auto"/>
              <w:left w:val="single" w:sz="4" w:space="0" w:color="auto"/>
              <w:bottom w:val="single" w:sz="4" w:space="0" w:color="auto"/>
              <w:right w:val="single" w:sz="4" w:space="0" w:color="auto"/>
            </w:tcBorders>
            <w:shd w:val="clear" w:color="auto" w:fill="D9D9D9"/>
            <w:hideMark/>
          </w:tcPr>
          <w:p w14:paraId="287A7C8B"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PM Tide</w:t>
            </w:r>
          </w:p>
        </w:tc>
      </w:tr>
      <w:tr w:rsidR="008755A6" w:rsidRPr="008755A6" w14:paraId="7EE1A4ED" w14:textId="77777777" w:rsidTr="00FE17A6">
        <w:trPr>
          <w:jc w:val="center"/>
        </w:trPr>
        <w:tc>
          <w:tcPr>
            <w:tcW w:w="0" w:type="auto"/>
            <w:vMerge/>
            <w:tcBorders>
              <w:left w:val="single" w:sz="4" w:space="0" w:color="auto"/>
              <w:right w:val="single" w:sz="4" w:space="0" w:color="auto"/>
            </w:tcBorders>
            <w:vAlign w:val="center"/>
            <w:hideMark/>
          </w:tcPr>
          <w:p w14:paraId="2D3AE570" w14:textId="77777777" w:rsidR="008755A6" w:rsidRPr="008755A6" w:rsidRDefault="008755A6" w:rsidP="008755A6">
            <w:pPr>
              <w:rPr>
                <w:rFonts w:ascii="Arial" w:eastAsia="Aptos" w:hAnsi="Arial"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0BA5A" w14:textId="77777777" w:rsidR="008755A6" w:rsidRPr="008755A6" w:rsidRDefault="008755A6" w:rsidP="008755A6">
            <w:pPr>
              <w:rPr>
                <w:rFonts w:ascii="Arial" w:eastAsia="Aptos" w:hAnsi="Arial" w:cs="Arial"/>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9DF2B" w14:textId="77777777" w:rsidR="008755A6" w:rsidRPr="008755A6" w:rsidRDefault="008755A6" w:rsidP="008755A6">
            <w:pPr>
              <w:rPr>
                <w:rFonts w:ascii="Arial" w:eastAsia="Aptos" w:hAnsi="Arial" w:cs="Arial"/>
                <w:b/>
                <w:bCs/>
              </w:rPr>
            </w:pPr>
          </w:p>
        </w:tc>
        <w:tc>
          <w:tcPr>
            <w:tcW w:w="2524" w:type="dxa"/>
            <w:tcBorders>
              <w:top w:val="single" w:sz="4" w:space="0" w:color="auto"/>
              <w:left w:val="single" w:sz="4" w:space="0" w:color="auto"/>
              <w:bottom w:val="single" w:sz="4" w:space="0" w:color="auto"/>
              <w:right w:val="single" w:sz="4" w:space="0" w:color="auto"/>
            </w:tcBorders>
            <w:shd w:val="clear" w:color="auto" w:fill="D9D9D9"/>
            <w:hideMark/>
          </w:tcPr>
          <w:p w14:paraId="4E73519B"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Time</w:t>
            </w:r>
          </w:p>
        </w:tc>
        <w:tc>
          <w:tcPr>
            <w:tcW w:w="2525" w:type="dxa"/>
            <w:tcBorders>
              <w:top w:val="single" w:sz="4" w:space="0" w:color="auto"/>
              <w:left w:val="single" w:sz="4" w:space="0" w:color="auto"/>
              <w:bottom w:val="single" w:sz="4" w:space="0" w:color="auto"/>
              <w:right w:val="single" w:sz="4" w:space="0" w:color="auto"/>
            </w:tcBorders>
            <w:shd w:val="clear" w:color="auto" w:fill="D9D9D9"/>
            <w:hideMark/>
          </w:tcPr>
          <w:p w14:paraId="390E911C" w14:textId="77777777" w:rsidR="008755A6" w:rsidRPr="008755A6" w:rsidRDefault="008755A6" w:rsidP="008755A6">
            <w:pPr>
              <w:jc w:val="center"/>
              <w:rPr>
                <w:rFonts w:ascii="Arial" w:eastAsia="Aptos" w:hAnsi="Arial" w:cs="Arial"/>
                <w:b/>
                <w:bCs/>
              </w:rPr>
            </w:pPr>
            <w:r w:rsidRPr="008755A6">
              <w:rPr>
                <w:rFonts w:ascii="Arial" w:eastAsia="Aptos" w:hAnsi="Arial" w:cs="Arial"/>
                <w:b/>
                <w:bCs/>
              </w:rPr>
              <w:t>Time</w:t>
            </w:r>
          </w:p>
        </w:tc>
      </w:tr>
      <w:tr w:rsidR="008755A6" w:rsidRPr="008755A6" w14:paraId="2C480EE2" w14:textId="77777777" w:rsidTr="00FE17A6">
        <w:trPr>
          <w:jc w:val="center"/>
        </w:trPr>
        <w:tc>
          <w:tcPr>
            <w:tcW w:w="0" w:type="auto"/>
            <w:vMerge/>
            <w:tcBorders>
              <w:left w:val="single" w:sz="4" w:space="0" w:color="auto"/>
              <w:right w:val="single" w:sz="4" w:space="0" w:color="auto"/>
            </w:tcBorders>
            <w:vAlign w:val="center"/>
            <w:hideMark/>
          </w:tcPr>
          <w:p w14:paraId="31811C6C"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412C2CAF" w14:textId="77777777" w:rsidR="008755A6" w:rsidRPr="008755A6" w:rsidRDefault="008755A6" w:rsidP="008755A6">
            <w:pPr>
              <w:jc w:val="center"/>
              <w:rPr>
                <w:rFonts w:ascii="Arial" w:eastAsia="Aptos" w:hAnsi="Arial" w:cs="Arial"/>
              </w:rPr>
            </w:pPr>
            <w:r w:rsidRPr="008755A6">
              <w:rPr>
                <w:rFonts w:ascii="Arial" w:eastAsia="Aptos" w:hAnsi="Arial" w:cs="Arial"/>
              </w:rPr>
              <w:t>1</w:t>
            </w:r>
            <w:r w:rsidRPr="008755A6">
              <w:rPr>
                <w:rFonts w:ascii="Arial" w:eastAsia="Aptos" w:hAnsi="Arial" w:cs="Arial"/>
                <w:vertAlign w:val="superscript"/>
              </w:rPr>
              <w:t>st</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6BAFA0F" w14:textId="77777777" w:rsidR="008755A6" w:rsidRPr="008755A6" w:rsidRDefault="008755A6" w:rsidP="008755A6">
            <w:pPr>
              <w:jc w:val="center"/>
              <w:rPr>
                <w:rFonts w:ascii="Arial" w:eastAsia="Aptos" w:hAnsi="Arial" w:cs="Arial"/>
              </w:rPr>
            </w:pPr>
            <w:r w:rsidRPr="008755A6">
              <w:rPr>
                <w:rFonts w:ascii="Arial" w:eastAsia="Aptos" w:hAnsi="Arial" w:cs="Arial"/>
              </w:rPr>
              <w:t>Wed</w:t>
            </w:r>
          </w:p>
        </w:tc>
        <w:tc>
          <w:tcPr>
            <w:tcW w:w="2524" w:type="dxa"/>
            <w:tcBorders>
              <w:top w:val="single" w:sz="4" w:space="0" w:color="auto"/>
              <w:left w:val="single" w:sz="4" w:space="0" w:color="auto"/>
              <w:bottom w:val="single" w:sz="4" w:space="0" w:color="auto"/>
              <w:right w:val="single" w:sz="4" w:space="0" w:color="auto"/>
            </w:tcBorders>
            <w:hideMark/>
          </w:tcPr>
          <w:p w14:paraId="5E17EC09"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6C70643" w14:textId="77777777" w:rsidR="008755A6" w:rsidRPr="008755A6" w:rsidRDefault="008755A6" w:rsidP="008755A6">
            <w:pPr>
              <w:jc w:val="center"/>
              <w:rPr>
                <w:rFonts w:ascii="Arial" w:eastAsia="Aptos" w:hAnsi="Arial" w:cs="Arial"/>
              </w:rPr>
            </w:pPr>
            <w:r w:rsidRPr="008755A6">
              <w:rPr>
                <w:rFonts w:ascii="Arial" w:eastAsia="Aptos" w:hAnsi="Arial" w:cs="Arial"/>
              </w:rPr>
              <w:t>LW 18:48</w:t>
            </w:r>
          </w:p>
        </w:tc>
      </w:tr>
      <w:tr w:rsidR="008755A6" w:rsidRPr="008755A6" w14:paraId="7FF727F0" w14:textId="77777777" w:rsidTr="00FE17A6">
        <w:trPr>
          <w:jc w:val="center"/>
        </w:trPr>
        <w:tc>
          <w:tcPr>
            <w:tcW w:w="0" w:type="auto"/>
            <w:vMerge/>
            <w:tcBorders>
              <w:left w:val="single" w:sz="4" w:space="0" w:color="auto"/>
              <w:right w:val="single" w:sz="4" w:space="0" w:color="auto"/>
            </w:tcBorders>
            <w:vAlign w:val="center"/>
            <w:hideMark/>
          </w:tcPr>
          <w:p w14:paraId="636FC612"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520E95CD" w14:textId="77777777" w:rsidR="008755A6" w:rsidRPr="008755A6" w:rsidRDefault="008755A6" w:rsidP="008755A6">
            <w:pPr>
              <w:jc w:val="center"/>
              <w:rPr>
                <w:rFonts w:ascii="Arial" w:eastAsia="Aptos" w:hAnsi="Arial" w:cs="Arial"/>
              </w:rPr>
            </w:pPr>
            <w:r w:rsidRPr="008755A6">
              <w:rPr>
                <w:rFonts w:ascii="Arial" w:eastAsia="Aptos" w:hAnsi="Arial" w:cs="Arial"/>
              </w:rPr>
              <w:t>2</w:t>
            </w:r>
            <w:r w:rsidRPr="008755A6">
              <w:rPr>
                <w:rFonts w:ascii="Arial" w:eastAsia="Aptos" w:hAnsi="Arial" w:cs="Arial"/>
                <w:vertAlign w:val="superscript"/>
              </w:rPr>
              <w:t>nd</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495BD94" w14:textId="77777777" w:rsidR="008755A6" w:rsidRPr="008755A6" w:rsidRDefault="008755A6" w:rsidP="008755A6">
            <w:pPr>
              <w:jc w:val="center"/>
              <w:rPr>
                <w:rFonts w:ascii="Arial" w:eastAsia="Aptos" w:hAnsi="Arial" w:cs="Arial"/>
              </w:rPr>
            </w:pPr>
            <w:r w:rsidRPr="008755A6">
              <w:rPr>
                <w:rFonts w:ascii="Arial" w:eastAsia="Aptos" w:hAnsi="Arial" w:cs="Arial"/>
              </w:rPr>
              <w:t>Thurs</w:t>
            </w:r>
          </w:p>
        </w:tc>
        <w:tc>
          <w:tcPr>
            <w:tcW w:w="2524" w:type="dxa"/>
            <w:tcBorders>
              <w:top w:val="single" w:sz="4" w:space="0" w:color="auto"/>
              <w:left w:val="single" w:sz="4" w:space="0" w:color="auto"/>
              <w:bottom w:val="single" w:sz="4" w:space="0" w:color="auto"/>
              <w:right w:val="single" w:sz="4" w:space="0" w:color="auto"/>
            </w:tcBorders>
            <w:shd w:val="clear" w:color="auto" w:fill="FFFFFF"/>
            <w:hideMark/>
          </w:tcPr>
          <w:p w14:paraId="4F96A404"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11F11B5"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4EBECFDE" w14:textId="77777777" w:rsidTr="00FE17A6">
        <w:trPr>
          <w:jc w:val="center"/>
        </w:trPr>
        <w:tc>
          <w:tcPr>
            <w:tcW w:w="0" w:type="auto"/>
            <w:vMerge/>
            <w:tcBorders>
              <w:left w:val="single" w:sz="4" w:space="0" w:color="auto"/>
              <w:right w:val="single" w:sz="4" w:space="0" w:color="auto"/>
            </w:tcBorders>
            <w:vAlign w:val="center"/>
            <w:hideMark/>
          </w:tcPr>
          <w:p w14:paraId="47C42490"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4ABB8440" w14:textId="77777777" w:rsidR="008755A6" w:rsidRPr="008755A6" w:rsidRDefault="008755A6" w:rsidP="008755A6">
            <w:pPr>
              <w:jc w:val="center"/>
              <w:rPr>
                <w:rFonts w:ascii="Arial" w:eastAsia="Aptos" w:hAnsi="Arial" w:cs="Arial"/>
              </w:rPr>
            </w:pPr>
            <w:r w:rsidRPr="008755A6">
              <w:rPr>
                <w:rFonts w:ascii="Arial" w:eastAsia="Aptos" w:hAnsi="Arial" w:cs="Arial"/>
              </w:rPr>
              <w:t>3</w:t>
            </w:r>
            <w:r w:rsidRPr="008755A6">
              <w:rPr>
                <w:rFonts w:ascii="Arial" w:eastAsia="Aptos" w:hAnsi="Arial" w:cs="Arial"/>
                <w:vertAlign w:val="superscript"/>
              </w:rPr>
              <w:t>rd</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6CD6039" w14:textId="77777777" w:rsidR="008755A6" w:rsidRPr="008755A6" w:rsidRDefault="008755A6" w:rsidP="008755A6">
            <w:pPr>
              <w:jc w:val="center"/>
              <w:rPr>
                <w:rFonts w:ascii="Arial" w:eastAsia="Aptos" w:hAnsi="Arial" w:cs="Arial"/>
              </w:rPr>
            </w:pPr>
            <w:r w:rsidRPr="008755A6">
              <w:rPr>
                <w:rFonts w:ascii="Arial" w:eastAsia="Aptos" w:hAnsi="Arial" w:cs="Arial"/>
              </w:rPr>
              <w:t>Fri</w:t>
            </w:r>
          </w:p>
        </w:tc>
        <w:tc>
          <w:tcPr>
            <w:tcW w:w="2524" w:type="dxa"/>
            <w:tcBorders>
              <w:top w:val="single" w:sz="4" w:space="0" w:color="auto"/>
              <w:left w:val="single" w:sz="4" w:space="0" w:color="auto"/>
              <w:bottom w:val="single" w:sz="4" w:space="0" w:color="auto"/>
              <w:right w:val="single" w:sz="4" w:space="0" w:color="auto"/>
            </w:tcBorders>
            <w:hideMark/>
          </w:tcPr>
          <w:p w14:paraId="5FF11D6F"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003040A"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71DC6E00" w14:textId="77777777" w:rsidTr="00FE17A6">
        <w:trPr>
          <w:jc w:val="center"/>
        </w:trPr>
        <w:tc>
          <w:tcPr>
            <w:tcW w:w="0" w:type="auto"/>
            <w:vMerge/>
            <w:tcBorders>
              <w:left w:val="single" w:sz="4" w:space="0" w:color="auto"/>
              <w:right w:val="single" w:sz="4" w:space="0" w:color="auto"/>
            </w:tcBorders>
            <w:vAlign w:val="center"/>
            <w:hideMark/>
          </w:tcPr>
          <w:p w14:paraId="0939687E"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7A6A7260" w14:textId="77777777" w:rsidR="008755A6" w:rsidRPr="008755A6" w:rsidRDefault="008755A6" w:rsidP="008755A6">
            <w:pPr>
              <w:jc w:val="center"/>
              <w:rPr>
                <w:rFonts w:ascii="Arial" w:eastAsia="Aptos" w:hAnsi="Arial" w:cs="Arial"/>
              </w:rPr>
            </w:pPr>
            <w:r w:rsidRPr="008755A6">
              <w:rPr>
                <w:rFonts w:ascii="Arial" w:eastAsia="Aptos" w:hAnsi="Arial" w:cs="Arial"/>
              </w:rPr>
              <w:t>4</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0B2CD73" w14:textId="77777777" w:rsidR="008755A6" w:rsidRPr="008755A6" w:rsidRDefault="008755A6" w:rsidP="008755A6">
            <w:pPr>
              <w:jc w:val="center"/>
              <w:rPr>
                <w:rFonts w:ascii="Arial" w:eastAsia="Aptos" w:hAnsi="Arial" w:cs="Arial"/>
              </w:rPr>
            </w:pPr>
            <w:r w:rsidRPr="008755A6">
              <w:rPr>
                <w:rFonts w:ascii="Arial" w:eastAsia="Aptos" w:hAnsi="Arial" w:cs="Arial"/>
              </w:rPr>
              <w:t>Sat</w:t>
            </w:r>
          </w:p>
        </w:tc>
        <w:tc>
          <w:tcPr>
            <w:tcW w:w="2524" w:type="dxa"/>
            <w:tcBorders>
              <w:top w:val="single" w:sz="4" w:space="0" w:color="auto"/>
              <w:left w:val="single" w:sz="4" w:space="0" w:color="auto"/>
              <w:bottom w:val="single" w:sz="4" w:space="0" w:color="auto"/>
              <w:right w:val="single" w:sz="4" w:space="0" w:color="auto"/>
            </w:tcBorders>
          </w:tcPr>
          <w:p w14:paraId="4680A94A" w14:textId="77777777" w:rsidR="008755A6" w:rsidRPr="008755A6" w:rsidRDefault="008755A6" w:rsidP="008755A6">
            <w:pPr>
              <w:jc w:val="center"/>
              <w:rPr>
                <w:rFonts w:ascii="Arial" w:eastAsia="Aptos" w:hAnsi="Arial" w:cs="Arial"/>
              </w:rPr>
            </w:pPr>
            <w:r w:rsidRPr="008755A6">
              <w:rPr>
                <w:rFonts w:ascii="Arial" w:eastAsia="Aptos" w:hAnsi="Arial" w:cs="Arial"/>
              </w:rPr>
              <w:t>LW 08:22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0EB6708"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555755D1" w14:textId="77777777" w:rsidTr="00FE17A6">
        <w:trPr>
          <w:jc w:val="center"/>
        </w:trPr>
        <w:tc>
          <w:tcPr>
            <w:tcW w:w="0" w:type="auto"/>
            <w:vMerge/>
            <w:tcBorders>
              <w:left w:val="single" w:sz="4" w:space="0" w:color="auto"/>
              <w:right w:val="single" w:sz="4" w:space="0" w:color="auto"/>
            </w:tcBorders>
            <w:vAlign w:val="center"/>
            <w:hideMark/>
          </w:tcPr>
          <w:p w14:paraId="3074FCDF"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1315CF0E" w14:textId="77777777" w:rsidR="008755A6" w:rsidRPr="008755A6" w:rsidRDefault="008755A6" w:rsidP="008755A6">
            <w:pPr>
              <w:jc w:val="center"/>
              <w:rPr>
                <w:rFonts w:ascii="Arial" w:eastAsia="Aptos" w:hAnsi="Arial" w:cs="Arial"/>
              </w:rPr>
            </w:pPr>
            <w:r w:rsidRPr="008755A6">
              <w:rPr>
                <w:rFonts w:ascii="Arial" w:eastAsia="Aptos" w:hAnsi="Arial" w:cs="Arial"/>
              </w:rPr>
              <w:t>5</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6B50FF9" w14:textId="77777777" w:rsidR="008755A6" w:rsidRPr="008755A6" w:rsidRDefault="008755A6" w:rsidP="008755A6">
            <w:pPr>
              <w:jc w:val="center"/>
              <w:rPr>
                <w:rFonts w:ascii="Arial" w:eastAsia="Aptos" w:hAnsi="Arial" w:cs="Arial"/>
              </w:rPr>
            </w:pPr>
            <w:r w:rsidRPr="008755A6">
              <w:rPr>
                <w:rFonts w:ascii="Arial" w:eastAsia="Aptos" w:hAnsi="Arial" w:cs="Arial"/>
              </w:rPr>
              <w:t>Sun</w:t>
            </w:r>
          </w:p>
        </w:tc>
        <w:tc>
          <w:tcPr>
            <w:tcW w:w="2524" w:type="dxa"/>
            <w:tcBorders>
              <w:top w:val="single" w:sz="4" w:space="0" w:color="auto"/>
              <w:left w:val="single" w:sz="4" w:space="0" w:color="auto"/>
              <w:bottom w:val="single" w:sz="4" w:space="0" w:color="auto"/>
              <w:right w:val="single" w:sz="4" w:space="0" w:color="auto"/>
            </w:tcBorders>
            <w:hideMark/>
          </w:tcPr>
          <w:p w14:paraId="2B328CAA" w14:textId="77777777" w:rsidR="008755A6" w:rsidRPr="008755A6" w:rsidRDefault="008755A6" w:rsidP="008755A6">
            <w:pPr>
              <w:jc w:val="center"/>
              <w:rPr>
                <w:rFonts w:ascii="Arial" w:eastAsia="Aptos" w:hAnsi="Arial" w:cs="Arial"/>
              </w:rPr>
            </w:pPr>
            <w:r w:rsidRPr="008755A6">
              <w:rPr>
                <w:rFonts w:ascii="Arial" w:eastAsia="Aptos" w:hAnsi="Arial" w:cs="Arial"/>
              </w:rPr>
              <w:t>LW 09:05</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D4B1AFE"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107769FA" w14:textId="77777777" w:rsidTr="00FE17A6">
        <w:trPr>
          <w:jc w:val="center"/>
        </w:trPr>
        <w:tc>
          <w:tcPr>
            <w:tcW w:w="0" w:type="auto"/>
            <w:vMerge/>
            <w:tcBorders>
              <w:left w:val="single" w:sz="4" w:space="0" w:color="auto"/>
              <w:right w:val="single" w:sz="4" w:space="0" w:color="auto"/>
            </w:tcBorders>
            <w:vAlign w:val="center"/>
            <w:hideMark/>
          </w:tcPr>
          <w:p w14:paraId="12842113"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71F589D3" w14:textId="77777777" w:rsidR="008755A6" w:rsidRPr="008755A6" w:rsidRDefault="008755A6" w:rsidP="008755A6">
            <w:pPr>
              <w:jc w:val="center"/>
              <w:rPr>
                <w:rFonts w:ascii="Arial" w:eastAsia="Aptos" w:hAnsi="Arial" w:cs="Arial"/>
              </w:rPr>
            </w:pPr>
            <w:r w:rsidRPr="008755A6">
              <w:rPr>
                <w:rFonts w:ascii="Arial" w:eastAsia="Aptos" w:hAnsi="Arial" w:cs="Arial"/>
              </w:rPr>
              <w:t>6</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3B55F22" w14:textId="77777777" w:rsidR="008755A6" w:rsidRPr="008755A6" w:rsidRDefault="008755A6" w:rsidP="008755A6">
            <w:pPr>
              <w:jc w:val="center"/>
              <w:rPr>
                <w:rFonts w:ascii="Arial" w:eastAsia="Aptos" w:hAnsi="Arial" w:cs="Arial"/>
              </w:rPr>
            </w:pPr>
            <w:r w:rsidRPr="008755A6">
              <w:rPr>
                <w:rFonts w:ascii="Arial" w:eastAsia="Aptos" w:hAnsi="Arial" w:cs="Arial"/>
              </w:rPr>
              <w:t>Mon</w:t>
            </w:r>
          </w:p>
        </w:tc>
        <w:tc>
          <w:tcPr>
            <w:tcW w:w="2524" w:type="dxa"/>
            <w:tcBorders>
              <w:top w:val="single" w:sz="4" w:space="0" w:color="auto"/>
              <w:left w:val="single" w:sz="4" w:space="0" w:color="auto"/>
              <w:bottom w:val="single" w:sz="4" w:space="0" w:color="auto"/>
              <w:right w:val="single" w:sz="4" w:space="0" w:color="auto"/>
            </w:tcBorders>
            <w:vAlign w:val="center"/>
            <w:hideMark/>
          </w:tcPr>
          <w:p w14:paraId="100F8262" w14:textId="77777777" w:rsidR="008755A6" w:rsidRPr="008755A6" w:rsidRDefault="008755A6" w:rsidP="008755A6">
            <w:pPr>
              <w:jc w:val="center"/>
              <w:rPr>
                <w:rFonts w:ascii="Arial" w:eastAsia="Aptos" w:hAnsi="Arial" w:cs="Arial"/>
              </w:rPr>
            </w:pPr>
            <w:r w:rsidRPr="008755A6">
              <w:rPr>
                <w:rFonts w:ascii="Arial" w:eastAsia="Aptos" w:hAnsi="Arial" w:cs="Arial"/>
              </w:rPr>
              <w:t>LW 09:51</w:t>
            </w:r>
          </w:p>
        </w:tc>
        <w:tc>
          <w:tcPr>
            <w:tcW w:w="2525" w:type="dxa"/>
            <w:tcBorders>
              <w:top w:val="single" w:sz="4" w:space="0" w:color="auto"/>
              <w:left w:val="single" w:sz="4" w:space="0" w:color="auto"/>
              <w:bottom w:val="single" w:sz="4" w:space="0" w:color="auto"/>
              <w:right w:val="single" w:sz="4" w:space="0" w:color="auto"/>
            </w:tcBorders>
            <w:vAlign w:val="center"/>
            <w:hideMark/>
          </w:tcPr>
          <w:p w14:paraId="3E0993C9"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4AA13953" w14:textId="77777777" w:rsidTr="00FE17A6">
        <w:trPr>
          <w:jc w:val="center"/>
        </w:trPr>
        <w:tc>
          <w:tcPr>
            <w:tcW w:w="0" w:type="auto"/>
            <w:vMerge/>
            <w:tcBorders>
              <w:left w:val="single" w:sz="4" w:space="0" w:color="auto"/>
              <w:right w:val="single" w:sz="4" w:space="0" w:color="auto"/>
            </w:tcBorders>
            <w:vAlign w:val="center"/>
            <w:hideMark/>
          </w:tcPr>
          <w:p w14:paraId="50295B22"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5D9A13D9" w14:textId="77777777" w:rsidR="008755A6" w:rsidRPr="008755A6" w:rsidRDefault="008755A6" w:rsidP="008755A6">
            <w:pPr>
              <w:jc w:val="center"/>
              <w:rPr>
                <w:rFonts w:ascii="Arial" w:eastAsia="Aptos" w:hAnsi="Arial" w:cs="Arial"/>
              </w:rPr>
            </w:pPr>
            <w:r w:rsidRPr="008755A6">
              <w:rPr>
                <w:rFonts w:ascii="Arial" w:eastAsia="Aptos" w:hAnsi="Arial" w:cs="Arial"/>
              </w:rPr>
              <w:t>7</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AF84644" w14:textId="77777777" w:rsidR="008755A6" w:rsidRPr="008755A6" w:rsidRDefault="008755A6" w:rsidP="008755A6">
            <w:pPr>
              <w:jc w:val="center"/>
              <w:rPr>
                <w:rFonts w:ascii="Arial" w:eastAsia="Aptos" w:hAnsi="Arial" w:cs="Arial"/>
              </w:rPr>
            </w:pPr>
            <w:r w:rsidRPr="008755A6">
              <w:rPr>
                <w:rFonts w:ascii="Arial" w:eastAsia="Aptos" w:hAnsi="Arial" w:cs="Arial"/>
              </w:rPr>
              <w:t>Tues</w:t>
            </w:r>
          </w:p>
        </w:tc>
        <w:tc>
          <w:tcPr>
            <w:tcW w:w="2524" w:type="dxa"/>
            <w:tcBorders>
              <w:top w:val="single" w:sz="4" w:space="0" w:color="auto"/>
              <w:left w:val="single" w:sz="4" w:space="0" w:color="auto"/>
              <w:right w:val="single" w:sz="4" w:space="0" w:color="auto"/>
            </w:tcBorders>
            <w:vAlign w:val="center"/>
            <w:hideMark/>
          </w:tcPr>
          <w:p w14:paraId="21ACA820" w14:textId="77777777" w:rsidR="008755A6" w:rsidRPr="008755A6" w:rsidRDefault="008755A6" w:rsidP="008755A6">
            <w:pPr>
              <w:jc w:val="center"/>
              <w:rPr>
                <w:rFonts w:ascii="Arial" w:eastAsia="Aptos" w:hAnsi="Arial" w:cs="Arial"/>
              </w:rPr>
            </w:pPr>
            <w:r w:rsidRPr="008755A6">
              <w:rPr>
                <w:rFonts w:ascii="Arial" w:eastAsia="Aptos" w:hAnsi="Arial" w:cs="Arial"/>
              </w:rPr>
              <w:t>LW 10:45</w:t>
            </w:r>
          </w:p>
        </w:tc>
        <w:tc>
          <w:tcPr>
            <w:tcW w:w="2525" w:type="dxa"/>
            <w:tcBorders>
              <w:top w:val="single" w:sz="4" w:space="0" w:color="auto"/>
              <w:left w:val="single" w:sz="4" w:space="0" w:color="auto"/>
              <w:right w:val="single" w:sz="4" w:space="0" w:color="auto"/>
            </w:tcBorders>
            <w:vAlign w:val="center"/>
          </w:tcPr>
          <w:p w14:paraId="77BA8C31"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73E4BD1F" w14:textId="77777777" w:rsidTr="00FE17A6">
        <w:trPr>
          <w:jc w:val="center"/>
        </w:trPr>
        <w:tc>
          <w:tcPr>
            <w:tcW w:w="0" w:type="auto"/>
            <w:vMerge/>
            <w:tcBorders>
              <w:left w:val="single" w:sz="4" w:space="0" w:color="auto"/>
              <w:right w:val="single" w:sz="4" w:space="0" w:color="auto"/>
            </w:tcBorders>
            <w:vAlign w:val="center"/>
            <w:hideMark/>
          </w:tcPr>
          <w:p w14:paraId="2620F301"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59173CA3" w14:textId="77777777" w:rsidR="008755A6" w:rsidRPr="008755A6" w:rsidRDefault="008755A6" w:rsidP="008755A6">
            <w:pPr>
              <w:jc w:val="center"/>
              <w:rPr>
                <w:rFonts w:ascii="Arial" w:eastAsia="Aptos" w:hAnsi="Arial" w:cs="Arial"/>
              </w:rPr>
            </w:pPr>
            <w:r w:rsidRPr="008755A6">
              <w:rPr>
                <w:rFonts w:ascii="Arial" w:eastAsia="Aptos" w:hAnsi="Arial" w:cs="Arial"/>
              </w:rPr>
              <w:t>8</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B7E19CC" w14:textId="77777777" w:rsidR="008755A6" w:rsidRPr="008755A6" w:rsidRDefault="008755A6" w:rsidP="008755A6">
            <w:pPr>
              <w:jc w:val="center"/>
              <w:rPr>
                <w:rFonts w:ascii="Arial" w:eastAsia="Aptos" w:hAnsi="Arial" w:cs="Arial"/>
              </w:rPr>
            </w:pPr>
            <w:r w:rsidRPr="008755A6">
              <w:rPr>
                <w:rFonts w:ascii="Arial" w:eastAsia="Aptos" w:hAnsi="Arial" w:cs="Arial"/>
              </w:rPr>
              <w:t>Wed</w:t>
            </w:r>
          </w:p>
        </w:tc>
        <w:tc>
          <w:tcPr>
            <w:tcW w:w="2524" w:type="dxa"/>
            <w:tcBorders>
              <w:left w:val="single" w:sz="4" w:space="0" w:color="auto"/>
              <w:bottom w:val="single" w:sz="4" w:space="0" w:color="auto"/>
              <w:right w:val="single" w:sz="4" w:space="0" w:color="auto"/>
            </w:tcBorders>
            <w:vAlign w:val="center"/>
            <w:hideMark/>
          </w:tcPr>
          <w:p w14:paraId="5FB0861E" w14:textId="77777777" w:rsidR="008755A6" w:rsidRPr="008755A6" w:rsidRDefault="008755A6" w:rsidP="008755A6">
            <w:pPr>
              <w:jc w:val="center"/>
              <w:rPr>
                <w:rFonts w:ascii="Arial" w:eastAsia="Aptos" w:hAnsi="Arial" w:cs="Arial"/>
              </w:rPr>
            </w:pPr>
            <w:r w:rsidRPr="008755A6">
              <w:rPr>
                <w:rFonts w:ascii="Arial" w:eastAsia="Aptos" w:hAnsi="Arial" w:cs="Arial"/>
              </w:rPr>
              <w:t>LW 11:48</w:t>
            </w:r>
          </w:p>
        </w:tc>
        <w:tc>
          <w:tcPr>
            <w:tcW w:w="2525" w:type="dxa"/>
            <w:tcBorders>
              <w:left w:val="single" w:sz="4" w:space="0" w:color="auto"/>
              <w:bottom w:val="single" w:sz="4" w:space="0" w:color="auto"/>
              <w:right w:val="single" w:sz="4" w:space="0" w:color="auto"/>
            </w:tcBorders>
            <w:vAlign w:val="center"/>
          </w:tcPr>
          <w:p w14:paraId="12161307"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62018C89" w14:textId="77777777" w:rsidTr="00FE17A6">
        <w:trPr>
          <w:jc w:val="center"/>
        </w:trPr>
        <w:tc>
          <w:tcPr>
            <w:tcW w:w="0" w:type="auto"/>
            <w:vMerge/>
            <w:tcBorders>
              <w:left w:val="single" w:sz="4" w:space="0" w:color="auto"/>
              <w:right w:val="single" w:sz="4" w:space="0" w:color="auto"/>
            </w:tcBorders>
            <w:vAlign w:val="center"/>
            <w:hideMark/>
          </w:tcPr>
          <w:p w14:paraId="29383657"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6C89669E" w14:textId="77777777" w:rsidR="008755A6" w:rsidRPr="008755A6" w:rsidRDefault="008755A6" w:rsidP="008755A6">
            <w:pPr>
              <w:jc w:val="center"/>
              <w:rPr>
                <w:rFonts w:ascii="Arial" w:eastAsia="Aptos" w:hAnsi="Arial" w:cs="Arial"/>
              </w:rPr>
            </w:pPr>
            <w:r w:rsidRPr="008755A6">
              <w:rPr>
                <w:rFonts w:ascii="Arial" w:eastAsia="Aptos" w:hAnsi="Arial" w:cs="Arial"/>
              </w:rPr>
              <w:t>9</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E32B262" w14:textId="77777777" w:rsidR="008755A6" w:rsidRPr="008755A6" w:rsidRDefault="008755A6" w:rsidP="008755A6">
            <w:pPr>
              <w:jc w:val="center"/>
              <w:rPr>
                <w:rFonts w:ascii="Arial" w:eastAsia="Aptos" w:hAnsi="Arial" w:cs="Arial"/>
              </w:rPr>
            </w:pPr>
            <w:r w:rsidRPr="008755A6">
              <w:rPr>
                <w:rFonts w:ascii="Arial" w:eastAsia="Aptos" w:hAnsi="Arial" w:cs="Arial"/>
              </w:rPr>
              <w:t>Thurs</w:t>
            </w:r>
          </w:p>
        </w:tc>
        <w:tc>
          <w:tcPr>
            <w:tcW w:w="2524" w:type="dxa"/>
            <w:tcBorders>
              <w:top w:val="single" w:sz="4" w:space="0" w:color="auto"/>
              <w:left w:val="single" w:sz="4" w:space="0" w:color="auto"/>
              <w:bottom w:val="single" w:sz="4" w:space="0" w:color="auto"/>
              <w:right w:val="single" w:sz="4" w:space="0" w:color="auto"/>
            </w:tcBorders>
            <w:vAlign w:val="center"/>
            <w:hideMark/>
          </w:tcPr>
          <w:p w14:paraId="29F24487"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hideMark/>
          </w:tcPr>
          <w:p w14:paraId="4E3BAA50"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28203736" w14:textId="77777777" w:rsidTr="00FE17A6">
        <w:trPr>
          <w:jc w:val="center"/>
        </w:trPr>
        <w:tc>
          <w:tcPr>
            <w:tcW w:w="0" w:type="auto"/>
            <w:vMerge/>
            <w:tcBorders>
              <w:left w:val="single" w:sz="4" w:space="0" w:color="auto"/>
              <w:right w:val="single" w:sz="4" w:space="0" w:color="auto"/>
            </w:tcBorders>
            <w:vAlign w:val="center"/>
            <w:hideMark/>
          </w:tcPr>
          <w:p w14:paraId="70795CED"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7AEEE548" w14:textId="77777777" w:rsidR="008755A6" w:rsidRPr="008755A6" w:rsidRDefault="008755A6" w:rsidP="008755A6">
            <w:pPr>
              <w:jc w:val="center"/>
              <w:rPr>
                <w:rFonts w:ascii="Arial" w:eastAsia="Aptos" w:hAnsi="Arial" w:cs="Arial"/>
              </w:rPr>
            </w:pPr>
            <w:r w:rsidRPr="008755A6">
              <w:rPr>
                <w:rFonts w:ascii="Arial" w:eastAsia="Aptos" w:hAnsi="Arial" w:cs="Arial"/>
              </w:rPr>
              <w:t>10</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9DEFEA8" w14:textId="77777777" w:rsidR="008755A6" w:rsidRPr="008755A6" w:rsidRDefault="008755A6" w:rsidP="008755A6">
            <w:pPr>
              <w:jc w:val="center"/>
              <w:rPr>
                <w:rFonts w:ascii="Arial" w:eastAsia="Aptos" w:hAnsi="Arial" w:cs="Arial"/>
              </w:rPr>
            </w:pPr>
            <w:r w:rsidRPr="008755A6">
              <w:rPr>
                <w:rFonts w:ascii="Arial" w:eastAsia="Aptos" w:hAnsi="Arial" w:cs="Arial"/>
              </w:rPr>
              <w:t>Fri</w:t>
            </w:r>
          </w:p>
        </w:tc>
        <w:tc>
          <w:tcPr>
            <w:tcW w:w="2524" w:type="dxa"/>
            <w:tcBorders>
              <w:top w:val="single" w:sz="4" w:space="0" w:color="auto"/>
              <w:left w:val="single" w:sz="4" w:space="0" w:color="auto"/>
              <w:bottom w:val="single" w:sz="4" w:space="0" w:color="auto"/>
              <w:right w:val="single" w:sz="4" w:space="0" w:color="auto"/>
            </w:tcBorders>
            <w:hideMark/>
          </w:tcPr>
          <w:p w14:paraId="3ADC447B"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hideMark/>
          </w:tcPr>
          <w:p w14:paraId="2F3BE72B"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68A20B84" w14:textId="77777777" w:rsidTr="00FE17A6">
        <w:trPr>
          <w:jc w:val="center"/>
        </w:trPr>
        <w:tc>
          <w:tcPr>
            <w:tcW w:w="0" w:type="auto"/>
            <w:vMerge/>
            <w:tcBorders>
              <w:left w:val="single" w:sz="4" w:space="0" w:color="auto"/>
              <w:right w:val="single" w:sz="4" w:space="0" w:color="auto"/>
            </w:tcBorders>
            <w:vAlign w:val="center"/>
            <w:hideMark/>
          </w:tcPr>
          <w:p w14:paraId="76F2DD3E"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5E1E906D" w14:textId="77777777" w:rsidR="008755A6" w:rsidRPr="008755A6" w:rsidRDefault="008755A6" w:rsidP="008755A6">
            <w:pPr>
              <w:jc w:val="center"/>
              <w:rPr>
                <w:rFonts w:ascii="Arial" w:eastAsia="Aptos" w:hAnsi="Arial" w:cs="Arial"/>
              </w:rPr>
            </w:pPr>
            <w:r w:rsidRPr="008755A6">
              <w:rPr>
                <w:rFonts w:ascii="Arial" w:eastAsia="Aptos" w:hAnsi="Arial" w:cs="Arial"/>
              </w:rPr>
              <w:t>11</w:t>
            </w:r>
            <w:r w:rsidRPr="008755A6">
              <w:rPr>
                <w:rFonts w:ascii="Arial" w:eastAsia="Aptos" w:hAnsi="Arial" w:cs="Arial"/>
                <w:vertAlign w:val="superscript"/>
              </w:rPr>
              <w:t>th</w:t>
            </w:r>
            <w:r w:rsidRPr="008755A6">
              <w:rPr>
                <w:rFonts w:ascii="Arial" w:eastAsia="Aptos" w:hAnsi="Arial" w:cs="Arial"/>
              </w:rPr>
              <w:t xml:space="preserve">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5979E02" w14:textId="77777777" w:rsidR="008755A6" w:rsidRPr="008755A6" w:rsidRDefault="008755A6" w:rsidP="008755A6">
            <w:pPr>
              <w:jc w:val="center"/>
              <w:rPr>
                <w:rFonts w:ascii="Arial" w:eastAsia="Aptos" w:hAnsi="Arial" w:cs="Arial"/>
              </w:rPr>
            </w:pPr>
            <w:r w:rsidRPr="008755A6">
              <w:rPr>
                <w:rFonts w:ascii="Arial" w:eastAsia="Aptos" w:hAnsi="Arial" w:cs="Arial"/>
              </w:rPr>
              <w:t>Sat</w:t>
            </w:r>
          </w:p>
        </w:tc>
        <w:tc>
          <w:tcPr>
            <w:tcW w:w="2524" w:type="dxa"/>
            <w:tcBorders>
              <w:top w:val="single" w:sz="4" w:space="0" w:color="auto"/>
              <w:left w:val="single" w:sz="4" w:space="0" w:color="auto"/>
              <w:bottom w:val="single" w:sz="4" w:space="0" w:color="auto"/>
              <w:right w:val="single" w:sz="4" w:space="0" w:color="auto"/>
            </w:tcBorders>
            <w:vAlign w:val="center"/>
            <w:hideMark/>
          </w:tcPr>
          <w:p w14:paraId="34958898"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hideMark/>
          </w:tcPr>
          <w:p w14:paraId="67A60F33" w14:textId="77777777" w:rsidR="008755A6" w:rsidRPr="008755A6" w:rsidRDefault="008755A6" w:rsidP="008755A6">
            <w:pPr>
              <w:jc w:val="center"/>
              <w:rPr>
                <w:rFonts w:ascii="Arial" w:eastAsia="Aptos" w:hAnsi="Arial" w:cs="Arial"/>
              </w:rPr>
            </w:pPr>
            <w:r w:rsidRPr="008755A6">
              <w:rPr>
                <w:rFonts w:ascii="Arial" w:eastAsia="Aptos" w:hAnsi="Arial" w:cs="Arial"/>
              </w:rPr>
              <w:t>LW 15:31</w:t>
            </w:r>
          </w:p>
        </w:tc>
      </w:tr>
      <w:tr w:rsidR="008755A6" w:rsidRPr="008755A6" w14:paraId="10DFF055" w14:textId="77777777" w:rsidTr="00FE17A6">
        <w:trPr>
          <w:jc w:val="center"/>
        </w:trPr>
        <w:tc>
          <w:tcPr>
            <w:tcW w:w="0" w:type="auto"/>
            <w:vMerge/>
            <w:tcBorders>
              <w:left w:val="single" w:sz="4" w:space="0" w:color="auto"/>
              <w:right w:val="single" w:sz="4" w:space="0" w:color="auto"/>
            </w:tcBorders>
            <w:vAlign w:val="center"/>
            <w:hideMark/>
          </w:tcPr>
          <w:p w14:paraId="2BA0A7B0"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4D4DD185" w14:textId="77777777" w:rsidR="008755A6" w:rsidRPr="008755A6" w:rsidRDefault="008755A6" w:rsidP="008755A6">
            <w:pPr>
              <w:jc w:val="center"/>
              <w:rPr>
                <w:rFonts w:ascii="Arial" w:eastAsia="Aptos" w:hAnsi="Arial" w:cs="Arial"/>
              </w:rPr>
            </w:pPr>
            <w:r w:rsidRPr="008755A6">
              <w:rPr>
                <w:rFonts w:ascii="Arial" w:eastAsia="Aptos" w:hAnsi="Arial" w:cs="Arial"/>
              </w:rPr>
              <w:t>12</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D6BB934" w14:textId="77777777" w:rsidR="008755A6" w:rsidRPr="008755A6" w:rsidRDefault="008755A6" w:rsidP="008755A6">
            <w:pPr>
              <w:jc w:val="center"/>
              <w:rPr>
                <w:rFonts w:ascii="Arial" w:eastAsia="Aptos" w:hAnsi="Arial" w:cs="Arial"/>
              </w:rPr>
            </w:pPr>
            <w:r w:rsidRPr="008755A6">
              <w:rPr>
                <w:rFonts w:ascii="Arial" w:eastAsia="Aptos" w:hAnsi="Arial" w:cs="Arial"/>
              </w:rPr>
              <w:t>Sun</w:t>
            </w:r>
          </w:p>
        </w:tc>
        <w:tc>
          <w:tcPr>
            <w:tcW w:w="2524" w:type="dxa"/>
            <w:tcBorders>
              <w:top w:val="single" w:sz="4" w:space="0" w:color="auto"/>
              <w:left w:val="single" w:sz="4" w:space="0" w:color="auto"/>
              <w:bottom w:val="single" w:sz="4" w:space="0" w:color="auto"/>
              <w:right w:val="single" w:sz="4" w:space="0" w:color="auto"/>
            </w:tcBorders>
            <w:vAlign w:val="center"/>
            <w:hideMark/>
          </w:tcPr>
          <w:p w14:paraId="68ACCA38"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vAlign w:val="center"/>
          </w:tcPr>
          <w:p w14:paraId="47D6A760" w14:textId="77777777" w:rsidR="008755A6" w:rsidRPr="008755A6" w:rsidRDefault="008755A6" w:rsidP="008755A6">
            <w:pPr>
              <w:jc w:val="center"/>
              <w:rPr>
                <w:rFonts w:ascii="Arial" w:eastAsia="Aptos" w:hAnsi="Arial" w:cs="Arial"/>
              </w:rPr>
            </w:pPr>
            <w:r w:rsidRPr="008755A6">
              <w:rPr>
                <w:rFonts w:ascii="Arial" w:eastAsia="Aptos" w:hAnsi="Arial" w:cs="Arial"/>
              </w:rPr>
              <w:t>LW 16:35</w:t>
            </w:r>
          </w:p>
        </w:tc>
      </w:tr>
      <w:tr w:rsidR="008755A6" w:rsidRPr="008755A6" w14:paraId="3E5AAAF4" w14:textId="77777777" w:rsidTr="00FE17A6">
        <w:trPr>
          <w:jc w:val="center"/>
        </w:trPr>
        <w:tc>
          <w:tcPr>
            <w:tcW w:w="0" w:type="auto"/>
            <w:vMerge/>
            <w:tcBorders>
              <w:left w:val="single" w:sz="4" w:space="0" w:color="auto"/>
              <w:right w:val="single" w:sz="4" w:space="0" w:color="auto"/>
            </w:tcBorders>
            <w:vAlign w:val="center"/>
            <w:hideMark/>
          </w:tcPr>
          <w:p w14:paraId="7A13BA47"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61DE27FB" w14:textId="77777777" w:rsidR="008755A6" w:rsidRPr="008755A6" w:rsidRDefault="008755A6" w:rsidP="008755A6">
            <w:pPr>
              <w:jc w:val="center"/>
              <w:rPr>
                <w:rFonts w:ascii="Arial" w:eastAsia="Aptos" w:hAnsi="Arial" w:cs="Arial"/>
              </w:rPr>
            </w:pPr>
            <w:r w:rsidRPr="008755A6">
              <w:rPr>
                <w:rFonts w:ascii="Arial" w:eastAsia="Aptos" w:hAnsi="Arial" w:cs="Arial"/>
              </w:rPr>
              <w:t>13</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2B0C17F" w14:textId="77777777" w:rsidR="008755A6" w:rsidRPr="008755A6" w:rsidRDefault="008755A6" w:rsidP="008755A6">
            <w:pPr>
              <w:jc w:val="center"/>
              <w:rPr>
                <w:rFonts w:ascii="Arial" w:eastAsia="Aptos" w:hAnsi="Arial" w:cs="Arial"/>
              </w:rPr>
            </w:pPr>
            <w:r w:rsidRPr="008755A6">
              <w:rPr>
                <w:rFonts w:ascii="Arial" w:eastAsia="Aptos" w:hAnsi="Arial" w:cs="Arial"/>
              </w:rPr>
              <w:t>Mon</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BDB88"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0" w:type="auto"/>
            <w:tcBorders>
              <w:top w:val="single" w:sz="4" w:space="0" w:color="auto"/>
              <w:left w:val="single" w:sz="4" w:space="0" w:color="auto"/>
              <w:bottom w:val="single" w:sz="4" w:space="0" w:color="auto"/>
              <w:right w:val="single" w:sz="4" w:space="0" w:color="auto"/>
            </w:tcBorders>
            <w:vAlign w:val="center"/>
          </w:tcPr>
          <w:p w14:paraId="6621EBA9" w14:textId="77777777" w:rsidR="008755A6" w:rsidRPr="008755A6" w:rsidRDefault="008755A6" w:rsidP="008755A6">
            <w:pPr>
              <w:jc w:val="center"/>
              <w:rPr>
                <w:rFonts w:ascii="Arial" w:eastAsia="Aptos" w:hAnsi="Arial" w:cs="Arial"/>
              </w:rPr>
            </w:pPr>
            <w:r w:rsidRPr="008755A6">
              <w:rPr>
                <w:rFonts w:ascii="Arial" w:eastAsia="Aptos" w:hAnsi="Arial" w:cs="Arial"/>
              </w:rPr>
              <w:t>LW 17:31</w:t>
            </w:r>
          </w:p>
        </w:tc>
      </w:tr>
      <w:tr w:rsidR="008755A6" w:rsidRPr="008755A6" w14:paraId="1F06194E" w14:textId="77777777" w:rsidTr="00FE17A6">
        <w:trPr>
          <w:jc w:val="center"/>
        </w:trPr>
        <w:tc>
          <w:tcPr>
            <w:tcW w:w="0" w:type="auto"/>
            <w:vMerge/>
            <w:tcBorders>
              <w:left w:val="single" w:sz="4" w:space="0" w:color="auto"/>
              <w:right w:val="single" w:sz="4" w:space="0" w:color="auto"/>
            </w:tcBorders>
            <w:vAlign w:val="center"/>
            <w:hideMark/>
          </w:tcPr>
          <w:p w14:paraId="375D3672"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0DFE8B29" w14:textId="77777777" w:rsidR="008755A6" w:rsidRPr="008755A6" w:rsidRDefault="008755A6" w:rsidP="008755A6">
            <w:pPr>
              <w:jc w:val="center"/>
              <w:rPr>
                <w:rFonts w:ascii="Arial" w:eastAsia="Aptos" w:hAnsi="Arial" w:cs="Arial"/>
              </w:rPr>
            </w:pPr>
            <w:r w:rsidRPr="008755A6">
              <w:rPr>
                <w:rFonts w:ascii="Arial" w:eastAsia="Aptos" w:hAnsi="Arial" w:cs="Arial"/>
              </w:rPr>
              <w:t>14</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92D4BE7" w14:textId="77777777" w:rsidR="008755A6" w:rsidRPr="008755A6" w:rsidRDefault="008755A6" w:rsidP="008755A6">
            <w:pPr>
              <w:jc w:val="center"/>
              <w:rPr>
                <w:rFonts w:ascii="Arial" w:eastAsia="Aptos" w:hAnsi="Arial" w:cs="Arial"/>
              </w:rPr>
            </w:pPr>
            <w:r w:rsidRPr="008755A6">
              <w:rPr>
                <w:rFonts w:ascii="Arial" w:eastAsia="Aptos" w:hAnsi="Arial" w:cs="Arial"/>
              </w:rPr>
              <w:t>Tues</w:t>
            </w:r>
          </w:p>
        </w:tc>
        <w:tc>
          <w:tcPr>
            <w:tcW w:w="0" w:type="auto"/>
            <w:tcBorders>
              <w:top w:val="single" w:sz="4" w:space="0" w:color="auto"/>
              <w:left w:val="single" w:sz="4" w:space="0" w:color="auto"/>
              <w:right w:val="single" w:sz="4" w:space="0" w:color="auto"/>
            </w:tcBorders>
            <w:vAlign w:val="center"/>
            <w:hideMark/>
          </w:tcPr>
          <w:p w14:paraId="59C5DCF8"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0" w:type="auto"/>
            <w:tcBorders>
              <w:top w:val="single" w:sz="4" w:space="0" w:color="auto"/>
              <w:left w:val="single" w:sz="4" w:space="0" w:color="auto"/>
              <w:right w:val="single" w:sz="4" w:space="0" w:color="auto"/>
            </w:tcBorders>
            <w:vAlign w:val="center"/>
          </w:tcPr>
          <w:p w14:paraId="16BB0045" w14:textId="77777777" w:rsidR="008755A6" w:rsidRPr="008755A6" w:rsidRDefault="008755A6" w:rsidP="008755A6">
            <w:pPr>
              <w:jc w:val="center"/>
              <w:rPr>
                <w:rFonts w:ascii="Arial" w:eastAsia="Aptos" w:hAnsi="Arial" w:cs="Arial"/>
              </w:rPr>
            </w:pPr>
            <w:r w:rsidRPr="008755A6">
              <w:rPr>
                <w:rFonts w:ascii="Arial" w:eastAsia="Aptos" w:hAnsi="Arial" w:cs="Arial"/>
              </w:rPr>
              <w:t>LW 18:21</w:t>
            </w:r>
          </w:p>
        </w:tc>
      </w:tr>
      <w:tr w:rsidR="008755A6" w:rsidRPr="008755A6" w14:paraId="1129DE40" w14:textId="77777777" w:rsidTr="00FE17A6">
        <w:trPr>
          <w:jc w:val="center"/>
        </w:trPr>
        <w:tc>
          <w:tcPr>
            <w:tcW w:w="0" w:type="auto"/>
            <w:vMerge/>
            <w:tcBorders>
              <w:left w:val="single" w:sz="4" w:space="0" w:color="auto"/>
              <w:right w:val="single" w:sz="4" w:space="0" w:color="auto"/>
            </w:tcBorders>
            <w:vAlign w:val="center"/>
            <w:hideMark/>
          </w:tcPr>
          <w:p w14:paraId="48058EB1"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183FEF79" w14:textId="77777777" w:rsidR="008755A6" w:rsidRPr="008755A6" w:rsidRDefault="008755A6" w:rsidP="008755A6">
            <w:pPr>
              <w:jc w:val="center"/>
              <w:rPr>
                <w:rFonts w:ascii="Arial" w:eastAsia="Aptos" w:hAnsi="Arial" w:cs="Arial"/>
              </w:rPr>
            </w:pPr>
            <w:r w:rsidRPr="008755A6">
              <w:rPr>
                <w:rFonts w:ascii="Arial" w:eastAsia="Aptos" w:hAnsi="Arial" w:cs="Arial"/>
              </w:rPr>
              <w:t>15</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7D2C042" w14:textId="77777777" w:rsidR="008755A6" w:rsidRPr="008755A6" w:rsidRDefault="008755A6" w:rsidP="008755A6">
            <w:pPr>
              <w:jc w:val="center"/>
              <w:rPr>
                <w:rFonts w:ascii="Arial" w:eastAsia="Aptos" w:hAnsi="Arial" w:cs="Arial"/>
              </w:rPr>
            </w:pPr>
            <w:r w:rsidRPr="008755A6">
              <w:rPr>
                <w:rFonts w:ascii="Arial" w:eastAsia="Aptos" w:hAnsi="Arial" w:cs="Arial"/>
              </w:rPr>
              <w:t>Wed</w:t>
            </w:r>
          </w:p>
        </w:tc>
        <w:tc>
          <w:tcPr>
            <w:tcW w:w="0" w:type="auto"/>
            <w:tcBorders>
              <w:left w:val="single" w:sz="4" w:space="0" w:color="auto"/>
              <w:bottom w:val="single" w:sz="4" w:space="0" w:color="auto"/>
              <w:right w:val="single" w:sz="4" w:space="0" w:color="auto"/>
            </w:tcBorders>
            <w:vAlign w:val="center"/>
            <w:hideMark/>
          </w:tcPr>
          <w:p w14:paraId="1B2692DF"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0" w:type="auto"/>
            <w:tcBorders>
              <w:left w:val="single" w:sz="4" w:space="0" w:color="auto"/>
              <w:bottom w:val="single" w:sz="4" w:space="0" w:color="auto"/>
              <w:right w:val="single" w:sz="4" w:space="0" w:color="auto"/>
            </w:tcBorders>
            <w:vAlign w:val="center"/>
          </w:tcPr>
          <w:p w14:paraId="31DD4842" w14:textId="77777777" w:rsidR="008755A6" w:rsidRPr="008755A6" w:rsidRDefault="008755A6" w:rsidP="008755A6">
            <w:pPr>
              <w:jc w:val="center"/>
              <w:rPr>
                <w:rFonts w:ascii="Arial" w:eastAsia="Aptos" w:hAnsi="Arial" w:cs="Arial"/>
              </w:rPr>
            </w:pPr>
            <w:r w:rsidRPr="008755A6">
              <w:rPr>
                <w:rFonts w:ascii="Arial" w:eastAsia="Aptos" w:hAnsi="Arial" w:cs="Arial"/>
              </w:rPr>
              <w:t>LW 19:05</w:t>
            </w:r>
          </w:p>
        </w:tc>
      </w:tr>
      <w:tr w:rsidR="008755A6" w:rsidRPr="008755A6" w14:paraId="46097A0E" w14:textId="77777777" w:rsidTr="00FE17A6">
        <w:trPr>
          <w:jc w:val="center"/>
        </w:trPr>
        <w:tc>
          <w:tcPr>
            <w:tcW w:w="0" w:type="auto"/>
            <w:vMerge/>
            <w:tcBorders>
              <w:left w:val="single" w:sz="4" w:space="0" w:color="auto"/>
              <w:right w:val="single" w:sz="4" w:space="0" w:color="auto"/>
            </w:tcBorders>
            <w:vAlign w:val="center"/>
            <w:hideMark/>
          </w:tcPr>
          <w:p w14:paraId="0E4001AA"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488C8404" w14:textId="77777777" w:rsidR="008755A6" w:rsidRPr="008755A6" w:rsidRDefault="008755A6" w:rsidP="008755A6">
            <w:pPr>
              <w:jc w:val="center"/>
              <w:rPr>
                <w:rFonts w:ascii="Arial" w:eastAsia="Aptos" w:hAnsi="Arial" w:cs="Arial"/>
              </w:rPr>
            </w:pPr>
            <w:r w:rsidRPr="008755A6">
              <w:rPr>
                <w:rFonts w:ascii="Arial" w:eastAsia="Aptos" w:hAnsi="Arial" w:cs="Arial"/>
              </w:rPr>
              <w:t>16</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1B15C34" w14:textId="77777777" w:rsidR="008755A6" w:rsidRPr="008755A6" w:rsidRDefault="008755A6" w:rsidP="008755A6">
            <w:pPr>
              <w:jc w:val="center"/>
              <w:rPr>
                <w:rFonts w:ascii="Arial" w:eastAsia="Aptos" w:hAnsi="Arial" w:cs="Arial"/>
              </w:rPr>
            </w:pPr>
            <w:r w:rsidRPr="008755A6">
              <w:rPr>
                <w:rFonts w:ascii="Arial" w:eastAsia="Aptos" w:hAnsi="Arial" w:cs="Arial"/>
              </w:rPr>
              <w:t>Thurs</w:t>
            </w:r>
          </w:p>
        </w:tc>
        <w:tc>
          <w:tcPr>
            <w:tcW w:w="2524" w:type="dxa"/>
            <w:tcBorders>
              <w:top w:val="single" w:sz="4" w:space="0" w:color="auto"/>
              <w:left w:val="single" w:sz="4" w:space="0" w:color="auto"/>
              <w:bottom w:val="single" w:sz="4" w:space="0" w:color="auto"/>
              <w:right w:val="single" w:sz="4" w:space="0" w:color="auto"/>
            </w:tcBorders>
            <w:hideMark/>
          </w:tcPr>
          <w:p w14:paraId="1C2B0D10"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vAlign w:val="center"/>
            <w:hideMark/>
          </w:tcPr>
          <w:p w14:paraId="3AA0CDF1"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4E11B657" w14:textId="77777777" w:rsidTr="00FE17A6">
        <w:trPr>
          <w:jc w:val="center"/>
        </w:trPr>
        <w:tc>
          <w:tcPr>
            <w:tcW w:w="0" w:type="auto"/>
            <w:vMerge/>
            <w:tcBorders>
              <w:left w:val="single" w:sz="4" w:space="0" w:color="auto"/>
              <w:right w:val="single" w:sz="4" w:space="0" w:color="auto"/>
            </w:tcBorders>
            <w:vAlign w:val="center"/>
            <w:hideMark/>
          </w:tcPr>
          <w:p w14:paraId="749C4D50"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2B4EFB49" w14:textId="77777777" w:rsidR="008755A6" w:rsidRPr="008755A6" w:rsidRDefault="008755A6" w:rsidP="008755A6">
            <w:pPr>
              <w:jc w:val="center"/>
              <w:rPr>
                <w:rFonts w:ascii="Arial" w:eastAsia="Aptos" w:hAnsi="Arial" w:cs="Arial"/>
              </w:rPr>
            </w:pPr>
            <w:r w:rsidRPr="008755A6">
              <w:rPr>
                <w:rFonts w:ascii="Arial" w:eastAsia="Aptos" w:hAnsi="Arial" w:cs="Arial"/>
              </w:rPr>
              <w:t>17</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00AF7DD" w14:textId="77777777" w:rsidR="008755A6" w:rsidRPr="008755A6" w:rsidRDefault="008755A6" w:rsidP="008755A6">
            <w:pPr>
              <w:jc w:val="center"/>
              <w:rPr>
                <w:rFonts w:ascii="Arial" w:eastAsia="Aptos" w:hAnsi="Arial" w:cs="Arial"/>
              </w:rPr>
            </w:pPr>
            <w:r w:rsidRPr="008755A6">
              <w:rPr>
                <w:rFonts w:ascii="Arial" w:eastAsia="Aptos" w:hAnsi="Arial" w:cs="Arial"/>
              </w:rPr>
              <w:t>Fri</w:t>
            </w:r>
          </w:p>
        </w:tc>
        <w:tc>
          <w:tcPr>
            <w:tcW w:w="2524" w:type="dxa"/>
            <w:tcBorders>
              <w:top w:val="single" w:sz="4" w:space="0" w:color="auto"/>
              <w:left w:val="single" w:sz="4" w:space="0" w:color="auto"/>
              <w:bottom w:val="single" w:sz="4" w:space="0" w:color="auto"/>
              <w:right w:val="single" w:sz="4" w:space="0" w:color="auto"/>
            </w:tcBorders>
            <w:hideMark/>
          </w:tcPr>
          <w:p w14:paraId="0FD392AF"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2AEFC4C"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609726FA" w14:textId="77777777" w:rsidTr="00FE17A6">
        <w:trPr>
          <w:jc w:val="center"/>
        </w:trPr>
        <w:tc>
          <w:tcPr>
            <w:tcW w:w="0" w:type="auto"/>
            <w:vMerge/>
            <w:tcBorders>
              <w:left w:val="single" w:sz="4" w:space="0" w:color="auto"/>
              <w:right w:val="single" w:sz="4" w:space="0" w:color="auto"/>
            </w:tcBorders>
            <w:vAlign w:val="center"/>
            <w:hideMark/>
          </w:tcPr>
          <w:p w14:paraId="188D136E"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772F250B" w14:textId="77777777" w:rsidR="008755A6" w:rsidRPr="008755A6" w:rsidRDefault="008755A6" w:rsidP="008755A6">
            <w:pPr>
              <w:jc w:val="center"/>
              <w:rPr>
                <w:rFonts w:ascii="Arial" w:eastAsia="Aptos" w:hAnsi="Arial" w:cs="Arial"/>
              </w:rPr>
            </w:pPr>
            <w:r w:rsidRPr="008755A6">
              <w:rPr>
                <w:rFonts w:ascii="Arial" w:eastAsia="Aptos" w:hAnsi="Arial" w:cs="Arial"/>
              </w:rPr>
              <w:t>18</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6AD1F24" w14:textId="77777777" w:rsidR="008755A6" w:rsidRPr="008755A6" w:rsidRDefault="008755A6" w:rsidP="008755A6">
            <w:pPr>
              <w:jc w:val="center"/>
              <w:rPr>
                <w:rFonts w:ascii="Arial" w:eastAsia="Aptos" w:hAnsi="Arial" w:cs="Arial"/>
              </w:rPr>
            </w:pPr>
            <w:r w:rsidRPr="008755A6">
              <w:rPr>
                <w:rFonts w:ascii="Arial" w:eastAsia="Aptos" w:hAnsi="Arial" w:cs="Arial"/>
              </w:rPr>
              <w:t>Sat</w:t>
            </w:r>
          </w:p>
        </w:tc>
        <w:tc>
          <w:tcPr>
            <w:tcW w:w="2524" w:type="dxa"/>
            <w:tcBorders>
              <w:top w:val="single" w:sz="4" w:space="0" w:color="auto"/>
              <w:left w:val="single" w:sz="4" w:space="0" w:color="auto"/>
              <w:bottom w:val="single" w:sz="4" w:space="0" w:color="auto"/>
              <w:right w:val="single" w:sz="4" w:space="0" w:color="auto"/>
            </w:tcBorders>
            <w:hideMark/>
          </w:tcPr>
          <w:p w14:paraId="1A908391" w14:textId="77777777" w:rsidR="008755A6" w:rsidRPr="008755A6" w:rsidRDefault="008755A6" w:rsidP="008755A6">
            <w:pPr>
              <w:jc w:val="center"/>
              <w:rPr>
                <w:rFonts w:ascii="Arial" w:eastAsia="Aptos" w:hAnsi="Arial" w:cs="Arial"/>
              </w:rPr>
            </w:pPr>
            <w:r w:rsidRPr="008755A6">
              <w:rPr>
                <w:rFonts w:ascii="Arial" w:eastAsia="Aptos" w:hAnsi="Arial" w:cs="Arial"/>
              </w:rPr>
              <w:t>LW 08:12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35142333"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483980C5" w14:textId="77777777" w:rsidTr="00FE17A6">
        <w:trPr>
          <w:jc w:val="center"/>
        </w:trPr>
        <w:tc>
          <w:tcPr>
            <w:tcW w:w="0" w:type="auto"/>
            <w:vMerge/>
            <w:tcBorders>
              <w:left w:val="single" w:sz="4" w:space="0" w:color="auto"/>
              <w:right w:val="single" w:sz="4" w:space="0" w:color="auto"/>
            </w:tcBorders>
            <w:vAlign w:val="center"/>
            <w:hideMark/>
          </w:tcPr>
          <w:p w14:paraId="21BF41A7" w14:textId="77777777" w:rsidR="008755A6" w:rsidRPr="008755A6" w:rsidRDefault="008755A6" w:rsidP="008755A6">
            <w:pPr>
              <w:rPr>
                <w:rFonts w:ascii="Arial" w:eastAsia="Aptos" w:hAnsi="Arial" w:cs="Arial"/>
              </w:rPr>
            </w:pPr>
          </w:p>
        </w:tc>
        <w:tc>
          <w:tcPr>
            <w:tcW w:w="1393" w:type="dxa"/>
            <w:tcBorders>
              <w:top w:val="single" w:sz="4" w:space="0" w:color="auto"/>
              <w:left w:val="nil"/>
              <w:bottom w:val="single" w:sz="4" w:space="0" w:color="auto"/>
              <w:right w:val="single" w:sz="4" w:space="0" w:color="auto"/>
            </w:tcBorders>
            <w:vAlign w:val="center"/>
            <w:hideMark/>
          </w:tcPr>
          <w:p w14:paraId="41466EAC" w14:textId="77777777" w:rsidR="008755A6" w:rsidRPr="008755A6" w:rsidRDefault="008755A6" w:rsidP="008755A6">
            <w:pPr>
              <w:jc w:val="center"/>
              <w:rPr>
                <w:rFonts w:ascii="Arial" w:eastAsia="Aptos" w:hAnsi="Arial" w:cs="Arial"/>
              </w:rPr>
            </w:pPr>
            <w:r w:rsidRPr="008755A6">
              <w:rPr>
                <w:rFonts w:ascii="Arial" w:eastAsia="Aptos" w:hAnsi="Arial" w:cs="Arial"/>
              </w:rPr>
              <w:t>19</w:t>
            </w:r>
            <w:r w:rsidRPr="008755A6">
              <w:rPr>
                <w:rFonts w:ascii="Arial" w:eastAsia="Aptos" w:hAnsi="Arial" w:cs="Arial"/>
                <w:vertAlign w:val="superscript"/>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6108F81" w14:textId="77777777" w:rsidR="008755A6" w:rsidRPr="008755A6" w:rsidRDefault="008755A6" w:rsidP="008755A6">
            <w:pPr>
              <w:jc w:val="center"/>
              <w:rPr>
                <w:rFonts w:ascii="Arial" w:eastAsia="Aptos" w:hAnsi="Arial" w:cs="Arial"/>
              </w:rPr>
            </w:pPr>
            <w:r w:rsidRPr="008755A6">
              <w:rPr>
                <w:rFonts w:ascii="Arial" w:eastAsia="Aptos" w:hAnsi="Arial" w:cs="Arial"/>
              </w:rPr>
              <w:t>Sun</w:t>
            </w:r>
          </w:p>
        </w:tc>
        <w:tc>
          <w:tcPr>
            <w:tcW w:w="2524" w:type="dxa"/>
            <w:tcBorders>
              <w:top w:val="single" w:sz="4" w:space="0" w:color="auto"/>
              <w:left w:val="single" w:sz="4" w:space="0" w:color="auto"/>
              <w:bottom w:val="single" w:sz="4" w:space="0" w:color="auto"/>
              <w:right w:val="single" w:sz="4" w:space="0" w:color="auto"/>
            </w:tcBorders>
            <w:vAlign w:val="center"/>
            <w:hideMark/>
          </w:tcPr>
          <w:p w14:paraId="045E2B99" w14:textId="77777777" w:rsidR="008755A6" w:rsidRPr="008755A6" w:rsidRDefault="008755A6" w:rsidP="008755A6">
            <w:pPr>
              <w:jc w:val="center"/>
              <w:rPr>
                <w:rFonts w:ascii="Arial" w:eastAsia="Aptos" w:hAnsi="Arial" w:cs="Arial"/>
              </w:rPr>
            </w:pPr>
            <w:r w:rsidRPr="008755A6">
              <w:rPr>
                <w:rFonts w:ascii="Arial" w:eastAsia="Aptos" w:hAnsi="Arial" w:cs="Arial"/>
              </w:rPr>
              <w:t>LW 08:42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BBB36FE"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09B807AC" w14:textId="77777777" w:rsidTr="00FE17A6">
        <w:trPr>
          <w:jc w:val="center"/>
        </w:trPr>
        <w:tc>
          <w:tcPr>
            <w:tcW w:w="0" w:type="auto"/>
            <w:vMerge/>
            <w:tcBorders>
              <w:left w:val="single" w:sz="4" w:space="0" w:color="auto"/>
              <w:right w:val="single" w:sz="4" w:space="0" w:color="auto"/>
            </w:tcBorders>
            <w:vAlign w:val="center"/>
            <w:hideMark/>
          </w:tcPr>
          <w:p w14:paraId="610DDEE1"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6C2C4B5B"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20</w:t>
            </w:r>
            <w:r w:rsidRPr="008755A6">
              <w:rPr>
                <w:rFonts w:ascii="Arial" w:eastAsia="Aptos" w:hAnsi="Arial" w:cs="Arial"/>
                <w:color w:val="000000"/>
                <w:vertAlign w:val="superscript"/>
                <w:lang w:eastAsia="en-GB"/>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A53D84B"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Mon</w:t>
            </w:r>
          </w:p>
        </w:tc>
        <w:tc>
          <w:tcPr>
            <w:tcW w:w="2524" w:type="dxa"/>
            <w:tcBorders>
              <w:top w:val="single" w:sz="4" w:space="0" w:color="auto"/>
              <w:left w:val="single" w:sz="4" w:space="0" w:color="auto"/>
              <w:bottom w:val="single" w:sz="4" w:space="0" w:color="auto"/>
              <w:right w:val="single" w:sz="4" w:space="0" w:color="auto"/>
            </w:tcBorders>
            <w:vAlign w:val="center"/>
            <w:hideMark/>
          </w:tcPr>
          <w:p w14:paraId="7D9DA75C" w14:textId="77777777" w:rsidR="008755A6" w:rsidRPr="008755A6" w:rsidRDefault="008755A6" w:rsidP="008755A6">
            <w:pPr>
              <w:jc w:val="center"/>
              <w:rPr>
                <w:rFonts w:ascii="Arial" w:eastAsia="Aptos" w:hAnsi="Arial" w:cs="Arial"/>
              </w:rPr>
            </w:pPr>
            <w:r w:rsidRPr="008755A6">
              <w:rPr>
                <w:rFonts w:ascii="Arial" w:eastAsia="Aptos" w:hAnsi="Arial" w:cs="Arial"/>
              </w:rPr>
              <w:t>LW 09:12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42A66D7"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6685E509" w14:textId="77777777" w:rsidTr="00FE17A6">
        <w:trPr>
          <w:jc w:val="center"/>
        </w:trPr>
        <w:tc>
          <w:tcPr>
            <w:tcW w:w="0" w:type="auto"/>
            <w:vMerge/>
            <w:tcBorders>
              <w:left w:val="single" w:sz="4" w:space="0" w:color="auto"/>
              <w:right w:val="single" w:sz="4" w:space="0" w:color="auto"/>
            </w:tcBorders>
            <w:vAlign w:val="center"/>
            <w:hideMark/>
          </w:tcPr>
          <w:p w14:paraId="740B027C"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656B474E"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21</w:t>
            </w:r>
            <w:r w:rsidRPr="008755A6">
              <w:rPr>
                <w:rFonts w:ascii="Arial" w:eastAsia="Aptos" w:hAnsi="Arial" w:cs="Arial"/>
                <w:color w:val="000000"/>
                <w:vertAlign w:val="superscript"/>
                <w:lang w:eastAsia="en-GB"/>
              </w:rPr>
              <w:t>st</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F9B69B4"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Tues</w:t>
            </w:r>
          </w:p>
        </w:tc>
        <w:tc>
          <w:tcPr>
            <w:tcW w:w="2524" w:type="dxa"/>
            <w:tcBorders>
              <w:top w:val="single" w:sz="4" w:space="0" w:color="auto"/>
              <w:left w:val="single" w:sz="4" w:space="0" w:color="auto"/>
              <w:right w:val="single" w:sz="4" w:space="0" w:color="auto"/>
            </w:tcBorders>
            <w:vAlign w:val="center"/>
            <w:hideMark/>
          </w:tcPr>
          <w:p w14:paraId="68330D95" w14:textId="77777777" w:rsidR="008755A6" w:rsidRPr="008755A6" w:rsidRDefault="008755A6" w:rsidP="008755A6">
            <w:pPr>
              <w:jc w:val="center"/>
              <w:rPr>
                <w:rFonts w:ascii="Arial" w:eastAsia="Aptos" w:hAnsi="Arial" w:cs="Arial"/>
              </w:rPr>
            </w:pPr>
            <w:r w:rsidRPr="008755A6">
              <w:rPr>
                <w:rFonts w:ascii="Arial" w:eastAsia="Aptos" w:hAnsi="Arial" w:cs="Arial"/>
              </w:rPr>
              <w:t>LW 09:49</w:t>
            </w:r>
          </w:p>
        </w:tc>
        <w:tc>
          <w:tcPr>
            <w:tcW w:w="2525" w:type="dxa"/>
            <w:tcBorders>
              <w:top w:val="single" w:sz="4" w:space="0" w:color="auto"/>
              <w:left w:val="single" w:sz="4" w:space="0" w:color="auto"/>
              <w:right w:val="single" w:sz="4" w:space="0" w:color="auto"/>
            </w:tcBorders>
            <w:vAlign w:val="center"/>
          </w:tcPr>
          <w:p w14:paraId="099CFC40"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08797DEA" w14:textId="77777777" w:rsidTr="00FE17A6">
        <w:trPr>
          <w:jc w:val="center"/>
        </w:trPr>
        <w:tc>
          <w:tcPr>
            <w:tcW w:w="0" w:type="auto"/>
            <w:vMerge/>
            <w:tcBorders>
              <w:left w:val="single" w:sz="4" w:space="0" w:color="auto"/>
              <w:right w:val="single" w:sz="4" w:space="0" w:color="auto"/>
            </w:tcBorders>
            <w:vAlign w:val="center"/>
            <w:hideMark/>
          </w:tcPr>
          <w:p w14:paraId="39B0768B"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41C07808"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22</w:t>
            </w:r>
            <w:r w:rsidRPr="008755A6">
              <w:rPr>
                <w:rFonts w:ascii="Arial" w:eastAsia="Aptos" w:hAnsi="Arial" w:cs="Arial"/>
                <w:color w:val="000000"/>
                <w:vertAlign w:val="superscript"/>
                <w:lang w:eastAsia="en-GB"/>
              </w:rPr>
              <w:t>nd</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FC993F7"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Wed</w:t>
            </w:r>
          </w:p>
        </w:tc>
        <w:tc>
          <w:tcPr>
            <w:tcW w:w="2524" w:type="dxa"/>
            <w:tcBorders>
              <w:left w:val="single" w:sz="4" w:space="0" w:color="auto"/>
              <w:bottom w:val="single" w:sz="4" w:space="0" w:color="auto"/>
              <w:right w:val="single" w:sz="4" w:space="0" w:color="auto"/>
            </w:tcBorders>
            <w:vAlign w:val="center"/>
            <w:hideMark/>
          </w:tcPr>
          <w:p w14:paraId="433E2207" w14:textId="77777777" w:rsidR="008755A6" w:rsidRPr="008755A6" w:rsidRDefault="008755A6" w:rsidP="008755A6">
            <w:pPr>
              <w:jc w:val="center"/>
              <w:rPr>
                <w:rFonts w:ascii="Arial" w:eastAsia="Aptos" w:hAnsi="Arial" w:cs="Arial"/>
              </w:rPr>
            </w:pPr>
            <w:r w:rsidRPr="008755A6">
              <w:rPr>
                <w:rFonts w:ascii="Arial" w:eastAsia="Aptos" w:hAnsi="Arial" w:cs="Arial"/>
              </w:rPr>
              <w:t>LW 10:36</w:t>
            </w:r>
          </w:p>
        </w:tc>
        <w:tc>
          <w:tcPr>
            <w:tcW w:w="2525" w:type="dxa"/>
            <w:tcBorders>
              <w:left w:val="single" w:sz="4" w:space="0" w:color="auto"/>
              <w:bottom w:val="single" w:sz="4" w:space="0" w:color="auto"/>
              <w:right w:val="single" w:sz="4" w:space="0" w:color="auto"/>
            </w:tcBorders>
            <w:vAlign w:val="center"/>
          </w:tcPr>
          <w:p w14:paraId="41AC4255"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67874372" w14:textId="77777777" w:rsidTr="00FE17A6">
        <w:trPr>
          <w:jc w:val="center"/>
        </w:trPr>
        <w:tc>
          <w:tcPr>
            <w:tcW w:w="0" w:type="auto"/>
            <w:vMerge/>
            <w:tcBorders>
              <w:left w:val="single" w:sz="4" w:space="0" w:color="auto"/>
              <w:right w:val="single" w:sz="4" w:space="0" w:color="auto"/>
            </w:tcBorders>
            <w:vAlign w:val="center"/>
            <w:hideMark/>
          </w:tcPr>
          <w:p w14:paraId="37E034FA"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2F5D32CA"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23</w:t>
            </w:r>
            <w:r w:rsidRPr="008755A6">
              <w:rPr>
                <w:rFonts w:ascii="Arial" w:eastAsia="Aptos" w:hAnsi="Arial" w:cs="Arial"/>
                <w:color w:val="000000"/>
                <w:vertAlign w:val="superscript"/>
                <w:lang w:eastAsia="en-GB"/>
              </w:rPr>
              <w:t>rd</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5722C4D"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Thurs</w:t>
            </w:r>
          </w:p>
        </w:tc>
        <w:tc>
          <w:tcPr>
            <w:tcW w:w="2524" w:type="dxa"/>
            <w:tcBorders>
              <w:top w:val="single" w:sz="4" w:space="0" w:color="auto"/>
              <w:left w:val="single" w:sz="4" w:space="0" w:color="auto"/>
              <w:bottom w:val="single" w:sz="4" w:space="0" w:color="auto"/>
              <w:right w:val="single" w:sz="4" w:space="0" w:color="auto"/>
            </w:tcBorders>
            <w:vAlign w:val="center"/>
            <w:hideMark/>
          </w:tcPr>
          <w:p w14:paraId="281A534D"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hideMark/>
          </w:tcPr>
          <w:p w14:paraId="14FA75D6"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022E9E01" w14:textId="77777777" w:rsidTr="00FE17A6">
        <w:trPr>
          <w:jc w:val="center"/>
        </w:trPr>
        <w:tc>
          <w:tcPr>
            <w:tcW w:w="0" w:type="auto"/>
            <w:vMerge/>
            <w:tcBorders>
              <w:left w:val="single" w:sz="4" w:space="0" w:color="auto"/>
              <w:right w:val="single" w:sz="4" w:space="0" w:color="auto"/>
            </w:tcBorders>
            <w:vAlign w:val="center"/>
            <w:hideMark/>
          </w:tcPr>
          <w:p w14:paraId="4B3348CD"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097CB8E4"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24</w:t>
            </w:r>
            <w:r w:rsidRPr="008755A6">
              <w:rPr>
                <w:rFonts w:ascii="Arial" w:eastAsia="Aptos" w:hAnsi="Arial" w:cs="Arial"/>
                <w:color w:val="000000"/>
                <w:vertAlign w:val="superscript"/>
                <w:lang w:eastAsia="en-GB"/>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0CDC332"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Fri</w:t>
            </w:r>
          </w:p>
        </w:tc>
        <w:tc>
          <w:tcPr>
            <w:tcW w:w="2524" w:type="dxa"/>
            <w:tcBorders>
              <w:top w:val="single" w:sz="4" w:space="0" w:color="auto"/>
              <w:left w:val="single" w:sz="4" w:space="0" w:color="auto"/>
              <w:bottom w:val="single" w:sz="4" w:space="0" w:color="auto"/>
              <w:right w:val="single" w:sz="4" w:space="0" w:color="auto"/>
            </w:tcBorders>
            <w:hideMark/>
          </w:tcPr>
          <w:p w14:paraId="40C609C4"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hideMark/>
          </w:tcPr>
          <w:p w14:paraId="08716B50"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00DA38C9" w14:textId="77777777" w:rsidTr="00FE17A6">
        <w:trPr>
          <w:jc w:val="center"/>
        </w:trPr>
        <w:tc>
          <w:tcPr>
            <w:tcW w:w="0" w:type="auto"/>
            <w:vMerge/>
            <w:tcBorders>
              <w:left w:val="single" w:sz="4" w:space="0" w:color="auto"/>
              <w:right w:val="single" w:sz="4" w:space="0" w:color="auto"/>
            </w:tcBorders>
            <w:vAlign w:val="center"/>
            <w:hideMark/>
          </w:tcPr>
          <w:p w14:paraId="517039D8"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5967F720"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25</w:t>
            </w:r>
            <w:r w:rsidRPr="008755A6">
              <w:rPr>
                <w:rFonts w:ascii="Arial" w:eastAsia="Aptos" w:hAnsi="Arial" w:cs="Arial"/>
                <w:color w:val="000000"/>
                <w:vertAlign w:val="superscript"/>
                <w:lang w:eastAsia="en-GB"/>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4806770"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Sat</w:t>
            </w:r>
          </w:p>
        </w:tc>
        <w:tc>
          <w:tcPr>
            <w:tcW w:w="2524" w:type="dxa"/>
            <w:tcBorders>
              <w:top w:val="single" w:sz="4" w:space="0" w:color="auto"/>
              <w:left w:val="single" w:sz="4" w:space="0" w:color="auto"/>
              <w:bottom w:val="single" w:sz="4" w:space="0" w:color="auto"/>
              <w:right w:val="single" w:sz="4" w:space="0" w:color="auto"/>
            </w:tcBorders>
            <w:vAlign w:val="center"/>
            <w:hideMark/>
          </w:tcPr>
          <w:p w14:paraId="4D0CDAE0"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hideMark/>
          </w:tcPr>
          <w:p w14:paraId="01359D25" w14:textId="18DA933E" w:rsidR="008755A6" w:rsidRPr="008755A6" w:rsidRDefault="008755A6" w:rsidP="008755A6">
            <w:pPr>
              <w:jc w:val="center"/>
              <w:rPr>
                <w:rFonts w:ascii="Arial" w:eastAsia="Aptos" w:hAnsi="Arial" w:cs="Arial"/>
              </w:rPr>
            </w:pPr>
            <w:r w:rsidRPr="008755A6">
              <w:rPr>
                <w:rFonts w:ascii="Arial" w:eastAsia="Aptos" w:hAnsi="Arial" w:cs="Arial"/>
              </w:rPr>
              <w:t>LW: 14:21</w:t>
            </w:r>
          </w:p>
        </w:tc>
      </w:tr>
      <w:tr w:rsidR="008755A6" w:rsidRPr="008755A6" w14:paraId="64DD7BFD" w14:textId="77777777" w:rsidTr="00FE17A6">
        <w:trPr>
          <w:trHeight w:val="221"/>
          <w:jc w:val="center"/>
        </w:trPr>
        <w:tc>
          <w:tcPr>
            <w:tcW w:w="0" w:type="auto"/>
            <w:vMerge/>
            <w:tcBorders>
              <w:left w:val="single" w:sz="4" w:space="0" w:color="auto"/>
              <w:right w:val="single" w:sz="4" w:space="0" w:color="auto"/>
            </w:tcBorders>
            <w:vAlign w:val="center"/>
            <w:hideMark/>
          </w:tcPr>
          <w:p w14:paraId="4EC12E2B"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641500F8"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26</w:t>
            </w:r>
            <w:r w:rsidRPr="008755A6">
              <w:rPr>
                <w:rFonts w:ascii="Arial" w:eastAsia="Aptos" w:hAnsi="Arial" w:cs="Arial"/>
                <w:color w:val="000000"/>
                <w:vertAlign w:val="superscript"/>
                <w:lang w:eastAsia="en-GB"/>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4D3176B"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Sun</w:t>
            </w:r>
          </w:p>
        </w:tc>
        <w:tc>
          <w:tcPr>
            <w:tcW w:w="2524" w:type="dxa"/>
            <w:tcBorders>
              <w:top w:val="single" w:sz="4" w:space="0" w:color="auto"/>
              <w:left w:val="single" w:sz="4" w:space="0" w:color="auto"/>
              <w:bottom w:val="single" w:sz="4" w:space="0" w:color="auto"/>
              <w:right w:val="single" w:sz="4" w:space="0" w:color="auto"/>
            </w:tcBorders>
          </w:tcPr>
          <w:p w14:paraId="013617E0"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tcPr>
          <w:p w14:paraId="133EA21A" w14:textId="77777777" w:rsidR="008755A6" w:rsidRPr="008755A6" w:rsidRDefault="008755A6" w:rsidP="008755A6">
            <w:pPr>
              <w:jc w:val="center"/>
              <w:rPr>
                <w:rFonts w:ascii="Arial" w:eastAsia="Aptos" w:hAnsi="Arial" w:cs="Arial"/>
              </w:rPr>
            </w:pPr>
            <w:r w:rsidRPr="008755A6">
              <w:rPr>
                <w:rFonts w:ascii="Arial" w:eastAsia="Aptos" w:hAnsi="Arial" w:cs="Arial"/>
              </w:rPr>
              <w:t>LW: 15:24</w:t>
            </w:r>
          </w:p>
        </w:tc>
      </w:tr>
      <w:tr w:rsidR="008755A6" w:rsidRPr="008755A6" w14:paraId="52972A04" w14:textId="77777777" w:rsidTr="00FE17A6">
        <w:trPr>
          <w:jc w:val="center"/>
        </w:trPr>
        <w:tc>
          <w:tcPr>
            <w:tcW w:w="0" w:type="auto"/>
            <w:vMerge/>
            <w:tcBorders>
              <w:left w:val="single" w:sz="4" w:space="0" w:color="auto"/>
              <w:right w:val="single" w:sz="4" w:space="0" w:color="auto"/>
            </w:tcBorders>
            <w:vAlign w:val="center"/>
            <w:hideMark/>
          </w:tcPr>
          <w:p w14:paraId="1FEA7543"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00A14D22"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27</w:t>
            </w:r>
            <w:r w:rsidRPr="008755A6">
              <w:rPr>
                <w:rFonts w:ascii="Arial" w:eastAsia="Aptos" w:hAnsi="Arial" w:cs="Arial"/>
                <w:color w:val="000000"/>
                <w:vertAlign w:val="superscript"/>
                <w:lang w:eastAsia="en-GB"/>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718B0E5"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Mon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72D18"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0" w:type="auto"/>
            <w:tcBorders>
              <w:top w:val="single" w:sz="4" w:space="0" w:color="auto"/>
              <w:left w:val="single" w:sz="4" w:space="0" w:color="auto"/>
              <w:bottom w:val="single" w:sz="4" w:space="0" w:color="auto"/>
              <w:right w:val="single" w:sz="4" w:space="0" w:color="auto"/>
            </w:tcBorders>
            <w:vAlign w:val="center"/>
          </w:tcPr>
          <w:p w14:paraId="5A999FE0" w14:textId="77777777" w:rsidR="008755A6" w:rsidRPr="008755A6" w:rsidRDefault="008755A6" w:rsidP="008755A6">
            <w:pPr>
              <w:jc w:val="center"/>
              <w:rPr>
                <w:rFonts w:ascii="Arial" w:eastAsia="Aptos" w:hAnsi="Arial" w:cs="Arial"/>
              </w:rPr>
            </w:pPr>
            <w:r w:rsidRPr="008755A6">
              <w:rPr>
                <w:rFonts w:ascii="Arial" w:eastAsia="Aptos" w:hAnsi="Arial" w:cs="Arial"/>
              </w:rPr>
              <w:t>LW 16:18</w:t>
            </w:r>
          </w:p>
        </w:tc>
      </w:tr>
      <w:tr w:rsidR="008755A6" w:rsidRPr="008755A6" w14:paraId="7C2C4A0B" w14:textId="77777777" w:rsidTr="00FE17A6">
        <w:trPr>
          <w:jc w:val="center"/>
        </w:trPr>
        <w:tc>
          <w:tcPr>
            <w:tcW w:w="0" w:type="auto"/>
            <w:vMerge/>
            <w:tcBorders>
              <w:left w:val="single" w:sz="4" w:space="0" w:color="auto"/>
              <w:right w:val="single" w:sz="4" w:space="0" w:color="auto"/>
            </w:tcBorders>
            <w:vAlign w:val="center"/>
            <w:hideMark/>
          </w:tcPr>
          <w:p w14:paraId="0C33CCE6"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3A48472E"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28</w:t>
            </w:r>
            <w:r w:rsidRPr="008755A6">
              <w:rPr>
                <w:rFonts w:ascii="Arial" w:eastAsia="Aptos" w:hAnsi="Arial" w:cs="Arial"/>
                <w:color w:val="000000"/>
                <w:vertAlign w:val="superscript"/>
                <w:lang w:eastAsia="en-GB"/>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1DF8F53"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Tues</w:t>
            </w:r>
          </w:p>
        </w:tc>
        <w:tc>
          <w:tcPr>
            <w:tcW w:w="0" w:type="auto"/>
            <w:tcBorders>
              <w:top w:val="single" w:sz="4" w:space="0" w:color="auto"/>
              <w:left w:val="single" w:sz="4" w:space="0" w:color="auto"/>
              <w:right w:val="single" w:sz="4" w:space="0" w:color="auto"/>
            </w:tcBorders>
            <w:vAlign w:val="center"/>
            <w:hideMark/>
          </w:tcPr>
          <w:p w14:paraId="788A0DEF"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0" w:type="auto"/>
            <w:tcBorders>
              <w:top w:val="single" w:sz="4" w:space="0" w:color="auto"/>
              <w:left w:val="single" w:sz="4" w:space="0" w:color="auto"/>
              <w:right w:val="single" w:sz="4" w:space="0" w:color="auto"/>
            </w:tcBorders>
            <w:vAlign w:val="center"/>
          </w:tcPr>
          <w:p w14:paraId="63457F2A" w14:textId="77777777" w:rsidR="008755A6" w:rsidRPr="008755A6" w:rsidRDefault="008755A6" w:rsidP="008755A6">
            <w:pPr>
              <w:jc w:val="center"/>
              <w:rPr>
                <w:rFonts w:ascii="Arial" w:eastAsia="Aptos" w:hAnsi="Arial" w:cs="Arial"/>
              </w:rPr>
            </w:pPr>
            <w:r w:rsidRPr="008755A6">
              <w:rPr>
                <w:rFonts w:ascii="Arial" w:eastAsia="Aptos" w:hAnsi="Arial" w:cs="Arial"/>
              </w:rPr>
              <w:t>LW 17:09</w:t>
            </w:r>
          </w:p>
        </w:tc>
      </w:tr>
      <w:tr w:rsidR="008755A6" w:rsidRPr="008755A6" w14:paraId="298AB2EB" w14:textId="77777777" w:rsidTr="00FE17A6">
        <w:trPr>
          <w:jc w:val="center"/>
        </w:trPr>
        <w:tc>
          <w:tcPr>
            <w:tcW w:w="0" w:type="auto"/>
            <w:vMerge/>
            <w:tcBorders>
              <w:left w:val="single" w:sz="4" w:space="0" w:color="auto"/>
              <w:right w:val="single" w:sz="4" w:space="0" w:color="auto"/>
            </w:tcBorders>
            <w:vAlign w:val="center"/>
            <w:hideMark/>
          </w:tcPr>
          <w:p w14:paraId="4A217564" w14:textId="77777777" w:rsidR="008755A6" w:rsidRPr="008755A6" w:rsidRDefault="008755A6" w:rsidP="008755A6">
            <w:pPr>
              <w:rPr>
                <w:rFonts w:ascii="Arial" w:eastAsia="Aptos" w:hAnsi="Arial" w:cs="Arial"/>
              </w:rPr>
            </w:pPr>
          </w:p>
        </w:tc>
        <w:tc>
          <w:tcPr>
            <w:tcW w:w="1393" w:type="dxa"/>
            <w:tcBorders>
              <w:top w:val="nil"/>
              <w:left w:val="nil"/>
              <w:bottom w:val="single" w:sz="8" w:space="0" w:color="auto"/>
              <w:right w:val="nil"/>
            </w:tcBorders>
            <w:vAlign w:val="center"/>
            <w:hideMark/>
          </w:tcPr>
          <w:p w14:paraId="00A15EAA"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29</w:t>
            </w:r>
            <w:r w:rsidRPr="008755A6">
              <w:rPr>
                <w:rFonts w:ascii="Arial" w:eastAsia="Aptos" w:hAnsi="Arial" w:cs="Arial"/>
                <w:color w:val="000000"/>
                <w:vertAlign w:val="superscript"/>
                <w:lang w:eastAsia="en-GB"/>
              </w:rPr>
              <w:t>th</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9B9515C"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Wed</w:t>
            </w:r>
          </w:p>
        </w:tc>
        <w:tc>
          <w:tcPr>
            <w:tcW w:w="0" w:type="auto"/>
            <w:tcBorders>
              <w:left w:val="single" w:sz="4" w:space="0" w:color="auto"/>
              <w:bottom w:val="single" w:sz="4" w:space="0" w:color="auto"/>
              <w:right w:val="single" w:sz="4" w:space="0" w:color="auto"/>
            </w:tcBorders>
            <w:vAlign w:val="center"/>
            <w:hideMark/>
          </w:tcPr>
          <w:p w14:paraId="657319B3"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0" w:type="auto"/>
            <w:tcBorders>
              <w:left w:val="single" w:sz="4" w:space="0" w:color="auto"/>
              <w:bottom w:val="single" w:sz="4" w:space="0" w:color="auto"/>
              <w:right w:val="single" w:sz="4" w:space="0" w:color="auto"/>
            </w:tcBorders>
            <w:vAlign w:val="center"/>
          </w:tcPr>
          <w:p w14:paraId="0BADE72F" w14:textId="77777777" w:rsidR="008755A6" w:rsidRPr="008755A6" w:rsidRDefault="008755A6" w:rsidP="008755A6">
            <w:pPr>
              <w:jc w:val="center"/>
              <w:rPr>
                <w:rFonts w:ascii="Arial" w:eastAsia="Aptos" w:hAnsi="Arial" w:cs="Arial"/>
              </w:rPr>
            </w:pPr>
            <w:r w:rsidRPr="008755A6">
              <w:rPr>
                <w:rFonts w:ascii="Arial" w:eastAsia="Aptos" w:hAnsi="Arial" w:cs="Arial"/>
              </w:rPr>
              <w:t>LW 17:56</w:t>
            </w:r>
          </w:p>
        </w:tc>
      </w:tr>
      <w:tr w:rsidR="008755A6" w:rsidRPr="008755A6" w14:paraId="5DCC4415" w14:textId="77777777" w:rsidTr="00FE17A6">
        <w:trPr>
          <w:trHeight w:val="293"/>
          <w:jc w:val="center"/>
        </w:trPr>
        <w:tc>
          <w:tcPr>
            <w:tcW w:w="0" w:type="auto"/>
            <w:vMerge/>
            <w:tcBorders>
              <w:left w:val="single" w:sz="4" w:space="0" w:color="auto"/>
              <w:right w:val="single" w:sz="4" w:space="0" w:color="auto"/>
            </w:tcBorders>
            <w:vAlign w:val="center"/>
            <w:hideMark/>
          </w:tcPr>
          <w:p w14:paraId="48FEA7BB" w14:textId="77777777" w:rsidR="008755A6" w:rsidRPr="008755A6" w:rsidRDefault="008755A6" w:rsidP="008755A6">
            <w:pPr>
              <w:rPr>
                <w:rFonts w:ascii="Arial" w:eastAsia="Aptos" w:hAnsi="Arial" w:cs="Arial"/>
              </w:rPr>
            </w:pPr>
          </w:p>
        </w:tc>
        <w:tc>
          <w:tcPr>
            <w:tcW w:w="1393" w:type="dxa"/>
            <w:tcBorders>
              <w:top w:val="nil"/>
              <w:left w:val="nil"/>
              <w:right w:val="nil"/>
            </w:tcBorders>
            <w:vAlign w:val="center"/>
            <w:hideMark/>
          </w:tcPr>
          <w:p w14:paraId="6C7579E9"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30th</w:t>
            </w:r>
          </w:p>
        </w:tc>
        <w:tc>
          <w:tcPr>
            <w:tcW w:w="1412" w:type="dxa"/>
            <w:tcBorders>
              <w:top w:val="single" w:sz="4" w:space="0" w:color="auto"/>
              <w:left w:val="single" w:sz="4" w:space="0" w:color="auto"/>
              <w:right w:val="single" w:sz="4" w:space="0" w:color="auto"/>
            </w:tcBorders>
            <w:vAlign w:val="center"/>
            <w:hideMark/>
          </w:tcPr>
          <w:p w14:paraId="71D2DCB2"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Thurs</w:t>
            </w:r>
          </w:p>
        </w:tc>
        <w:tc>
          <w:tcPr>
            <w:tcW w:w="2524" w:type="dxa"/>
            <w:tcBorders>
              <w:top w:val="single" w:sz="4" w:space="0" w:color="auto"/>
              <w:left w:val="single" w:sz="4" w:space="0" w:color="auto"/>
              <w:bottom w:val="single" w:sz="4" w:space="0" w:color="auto"/>
              <w:right w:val="single" w:sz="4" w:space="0" w:color="auto"/>
            </w:tcBorders>
            <w:hideMark/>
          </w:tcPr>
          <w:p w14:paraId="41699F03"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tcPr>
          <w:p w14:paraId="0C0603CB"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r w:rsidR="008755A6" w:rsidRPr="008755A6" w14:paraId="6C4F856F" w14:textId="77777777" w:rsidTr="00FE17A6">
        <w:trPr>
          <w:trHeight w:val="292"/>
          <w:jc w:val="center"/>
        </w:trPr>
        <w:tc>
          <w:tcPr>
            <w:tcW w:w="0" w:type="auto"/>
            <w:vMerge/>
            <w:tcBorders>
              <w:left w:val="single" w:sz="4" w:space="0" w:color="auto"/>
              <w:bottom w:val="single" w:sz="4" w:space="0" w:color="auto"/>
              <w:right w:val="single" w:sz="4" w:space="0" w:color="auto"/>
            </w:tcBorders>
            <w:vAlign w:val="center"/>
          </w:tcPr>
          <w:p w14:paraId="005CC275" w14:textId="77777777" w:rsidR="008755A6" w:rsidRPr="008755A6" w:rsidRDefault="008755A6" w:rsidP="008755A6">
            <w:pPr>
              <w:rPr>
                <w:rFonts w:ascii="Arial" w:eastAsia="Aptos" w:hAnsi="Arial" w:cs="Arial"/>
              </w:rPr>
            </w:pPr>
          </w:p>
        </w:tc>
        <w:tc>
          <w:tcPr>
            <w:tcW w:w="1393" w:type="dxa"/>
            <w:tcBorders>
              <w:left w:val="nil"/>
              <w:bottom w:val="single" w:sz="8" w:space="0" w:color="auto"/>
              <w:right w:val="nil"/>
            </w:tcBorders>
            <w:vAlign w:val="center"/>
          </w:tcPr>
          <w:p w14:paraId="019CBA68"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31st</w:t>
            </w:r>
          </w:p>
        </w:tc>
        <w:tc>
          <w:tcPr>
            <w:tcW w:w="1412" w:type="dxa"/>
            <w:tcBorders>
              <w:left w:val="single" w:sz="4" w:space="0" w:color="auto"/>
              <w:bottom w:val="single" w:sz="4" w:space="0" w:color="auto"/>
              <w:right w:val="single" w:sz="4" w:space="0" w:color="auto"/>
            </w:tcBorders>
            <w:vAlign w:val="center"/>
          </w:tcPr>
          <w:p w14:paraId="74A7C839" w14:textId="77777777" w:rsidR="008755A6" w:rsidRPr="008755A6" w:rsidRDefault="008755A6" w:rsidP="008755A6">
            <w:pPr>
              <w:jc w:val="center"/>
              <w:rPr>
                <w:rFonts w:ascii="Arial" w:eastAsia="Aptos" w:hAnsi="Arial" w:cs="Arial"/>
                <w:color w:val="000000"/>
                <w:lang w:eastAsia="en-GB"/>
              </w:rPr>
            </w:pPr>
            <w:r w:rsidRPr="008755A6">
              <w:rPr>
                <w:rFonts w:ascii="Arial" w:eastAsia="Aptos" w:hAnsi="Arial" w:cs="Arial"/>
                <w:color w:val="000000"/>
                <w:lang w:eastAsia="en-GB"/>
              </w:rPr>
              <w:t>Fri</w:t>
            </w:r>
          </w:p>
        </w:tc>
        <w:tc>
          <w:tcPr>
            <w:tcW w:w="2524" w:type="dxa"/>
            <w:tcBorders>
              <w:top w:val="single" w:sz="4" w:space="0" w:color="auto"/>
              <w:left w:val="single" w:sz="4" w:space="0" w:color="auto"/>
              <w:bottom w:val="single" w:sz="4" w:space="0" w:color="auto"/>
              <w:right w:val="single" w:sz="4" w:space="0" w:color="auto"/>
            </w:tcBorders>
          </w:tcPr>
          <w:p w14:paraId="63B933DE"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c>
          <w:tcPr>
            <w:tcW w:w="2525" w:type="dxa"/>
            <w:tcBorders>
              <w:top w:val="single" w:sz="4" w:space="0" w:color="auto"/>
              <w:left w:val="single" w:sz="4" w:space="0" w:color="auto"/>
              <w:bottom w:val="single" w:sz="4" w:space="0" w:color="auto"/>
              <w:right w:val="single" w:sz="4" w:space="0" w:color="auto"/>
            </w:tcBorders>
          </w:tcPr>
          <w:p w14:paraId="5307C64E" w14:textId="77777777" w:rsidR="008755A6" w:rsidRPr="008755A6" w:rsidRDefault="008755A6" w:rsidP="008755A6">
            <w:pPr>
              <w:jc w:val="center"/>
              <w:rPr>
                <w:rFonts w:ascii="Arial" w:eastAsia="Aptos" w:hAnsi="Arial" w:cs="Arial"/>
              </w:rPr>
            </w:pPr>
            <w:r w:rsidRPr="008755A6">
              <w:rPr>
                <w:rFonts w:ascii="Arial" w:eastAsia="Aptos" w:hAnsi="Arial" w:cs="Arial"/>
              </w:rPr>
              <w:t>Fishery Closed</w:t>
            </w:r>
          </w:p>
        </w:tc>
      </w:tr>
    </w:tbl>
    <w:p w14:paraId="7763C710" w14:textId="77777777" w:rsidR="002B07C2" w:rsidRDefault="002B07C2" w:rsidP="00242257">
      <w:pPr>
        <w:spacing w:after="0"/>
        <w:jc w:val="center"/>
        <w:rPr>
          <w:rFonts w:ascii="Arial" w:hAnsi="Arial" w:cs="Arial"/>
        </w:rPr>
      </w:pPr>
    </w:p>
    <w:p w14:paraId="1742ACB1" w14:textId="77777777" w:rsidR="002B07C2" w:rsidRDefault="002B07C2" w:rsidP="00242257">
      <w:pPr>
        <w:spacing w:after="0"/>
        <w:jc w:val="center"/>
        <w:rPr>
          <w:rFonts w:ascii="Arial" w:hAnsi="Arial" w:cs="Arial"/>
        </w:rPr>
      </w:pPr>
    </w:p>
    <w:p w14:paraId="1B9A0071" w14:textId="77777777" w:rsidR="002B07C2" w:rsidRDefault="002B07C2" w:rsidP="00242257">
      <w:pPr>
        <w:spacing w:after="0"/>
        <w:jc w:val="center"/>
        <w:rPr>
          <w:rFonts w:ascii="Arial" w:hAnsi="Arial" w:cs="Arial"/>
        </w:rPr>
      </w:pPr>
    </w:p>
    <w:p w14:paraId="2383FAA7" w14:textId="77777777" w:rsidR="008439AA" w:rsidRDefault="008439AA" w:rsidP="008439AA">
      <w:pPr>
        <w:pStyle w:val="paragraph"/>
        <w:spacing w:before="0" w:beforeAutospacing="0" w:after="0" w:afterAutospacing="0"/>
        <w:textAlignment w:val="baseline"/>
        <w:rPr>
          <w:rStyle w:val="normaltextrun"/>
          <w:rFonts w:ascii="Calibri" w:hAnsi="Calibri" w:cs="Calibri"/>
          <w:b/>
          <w:bCs/>
          <w:sz w:val="26"/>
          <w:szCs w:val="26"/>
          <w:u w:val="single"/>
        </w:rPr>
      </w:pPr>
    </w:p>
    <w:p w14:paraId="69801A04" w14:textId="77777777" w:rsidR="008439AA" w:rsidRDefault="008439AA" w:rsidP="008439AA">
      <w:pPr>
        <w:pStyle w:val="paragraph"/>
        <w:spacing w:before="0" w:beforeAutospacing="0" w:after="0" w:afterAutospacing="0"/>
        <w:textAlignment w:val="baseline"/>
        <w:rPr>
          <w:rStyle w:val="normaltextrun"/>
          <w:rFonts w:ascii="Calibri" w:hAnsi="Calibri" w:cs="Calibri"/>
          <w:b/>
          <w:bCs/>
          <w:sz w:val="26"/>
          <w:szCs w:val="26"/>
          <w:u w:val="single"/>
        </w:rPr>
      </w:pPr>
    </w:p>
    <w:p w14:paraId="4114AEE7" w14:textId="77777777" w:rsidR="008439AA" w:rsidRDefault="008439AA" w:rsidP="008439AA">
      <w:pPr>
        <w:pStyle w:val="paragraph"/>
        <w:spacing w:before="0" w:beforeAutospacing="0" w:after="0" w:afterAutospacing="0"/>
        <w:textAlignment w:val="baseline"/>
        <w:rPr>
          <w:rStyle w:val="normaltextrun"/>
          <w:rFonts w:ascii="Calibri" w:hAnsi="Calibri" w:cs="Calibri"/>
          <w:b/>
          <w:bCs/>
          <w:sz w:val="26"/>
          <w:szCs w:val="26"/>
          <w:u w:val="single"/>
        </w:rPr>
      </w:pPr>
    </w:p>
    <w:p w14:paraId="385CEAC9" w14:textId="77777777" w:rsidR="008439AA" w:rsidRDefault="008439AA" w:rsidP="008439AA">
      <w:pPr>
        <w:pStyle w:val="paragraph"/>
        <w:spacing w:before="0" w:beforeAutospacing="0" w:after="0" w:afterAutospacing="0"/>
        <w:textAlignment w:val="baseline"/>
        <w:rPr>
          <w:rStyle w:val="normaltextrun"/>
          <w:rFonts w:ascii="Calibri" w:hAnsi="Calibri" w:cs="Calibri"/>
          <w:b/>
          <w:bCs/>
          <w:sz w:val="26"/>
          <w:szCs w:val="26"/>
          <w:u w:val="single"/>
        </w:rPr>
      </w:pPr>
    </w:p>
    <w:p w14:paraId="48C8AD2F" w14:textId="77777777" w:rsidR="008439AA" w:rsidRDefault="008439AA" w:rsidP="008439AA">
      <w:pPr>
        <w:pStyle w:val="paragraph"/>
        <w:spacing w:before="0" w:beforeAutospacing="0" w:after="0" w:afterAutospacing="0"/>
        <w:textAlignment w:val="baseline"/>
        <w:rPr>
          <w:rStyle w:val="normaltextrun"/>
          <w:rFonts w:ascii="Calibri" w:hAnsi="Calibri" w:cs="Calibri"/>
          <w:b/>
          <w:bCs/>
          <w:sz w:val="26"/>
          <w:szCs w:val="26"/>
          <w:u w:val="single"/>
        </w:rPr>
      </w:pPr>
    </w:p>
    <w:p w14:paraId="433A6652" w14:textId="77777777" w:rsidR="008439AA" w:rsidRDefault="008439AA" w:rsidP="008439AA">
      <w:pPr>
        <w:pStyle w:val="paragraph"/>
        <w:spacing w:before="0" w:beforeAutospacing="0" w:after="0" w:afterAutospacing="0"/>
        <w:textAlignment w:val="baseline"/>
        <w:rPr>
          <w:rStyle w:val="normaltextrun"/>
          <w:rFonts w:ascii="Calibri" w:hAnsi="Calibri" w:cs="Calibri"/>
          <w:b/>
          <w:bCs/>
          <w:sz w:val="26"/>
          <w:szCs w:val="26"/>
          <w:u w:val="single"/>
        </w:rPr>
      </w:pPr>
    </w:p>
    <w:p w14:paraId="2F4D3767" w14:textId="77777777" w:rsidR="008439AA" w:rsidRDefault="008439AA" w:rsidP="008439AA">
      <w:pPr>
        <w:pStyle w:val="paragraph"/>
        <w:spacing w:before="0" w:beforeAutospacing="0" w:after="0" w:afterAutospacing="0"/>
        <w:textAlignment w:val="baseline"/>
        <w:rPr>
          <w:rStyle w:val="normaltextrun"/>
          <w:rFonts w:ascii="Calibri" w:hAnsi="Calibri" w:cs="Calibri"/>
          <w:b/>
          <w:bCs/>
          <w:sz w:val="26"/>
          <w:szCs w:val="26"/>
          <w:u w:val="single"/>
        </w:rPr>
      </w:pPr>
    </w:p>
    <w:p w14:paraId="52CDC7E9" w14:textId="77777777" w:rsidR="008439AA" w:rsidRDefault="008439AA" w:rsidP="008439AA">
      <w:pPr>
        <w:pStyle w:val="paragraph"/>
        <w:spacing w:before="0" w:beforeAutospacing="0" w:after="0" w:afterAutospacing="0"/>
        <w:textAlignment w:val="baseline"/>
        <w:rPr>
          <w:rStyle w:val="normaltextrun"/>
          <w:rFonts w:ascii="Calibri" w:hAnsi="Calibri" w:cs="Calibri"/>
          <w:b/>
          <w:bCs/>
          <w:sz w:val="26"/>
          <w:szCs w:val="26"/>
          <w:u w:val="single"/>
        </w:rPr>
      </w:pPr>
    </w:p>
    <w:p w14:paraId="433A3026" w14:textId="77777777" w:rsidR="00626654" w:rsidRDefault="00626654" w:rsidP="008439AA">
      <w:pPr>
        <w:pStyle w:val="paragraph"/>
        <w:spacing w:before="0" w:beforeAutospacing="0" w:after="0" w:afterAutospacing="0"/>
        <w:textAlignment w:val="baseline"/>
        <w:rPr>
          <w:rFonts w:ascii="Segoe UI" w:hAnsi="Segoe UI" w:cs="Segoe UI"/>
          <w:sz w:val="18"/>
          <w:szCs w:val="18"/>
        </w:rPr>
      </w:pPr>
    </w:p>
    <w:p w14:paraId="185F1A85" w14:textId="1671FF99" w:rsidR="009B7CE8" w:rsidRPr="000247BE" w:rsidRDefault="009B7CE8" w:rsidP="00242257">
      <w:pPr>
        <w:spacing w:after="0"/>
        <w:jc w:val="center"/>
        <w:rPr>
          <w:rFonts w:ascii="Arial" w:hAnsi="Arial" w:cs="Arial"/>
        </w:rPr>
      </w:pPr>
      <w:r w:rsidRPr="000247BE">
        <w:rPr>
          <w:rFonts w:ascii="Arial" w:hAnsi="Arial" w:cs="Arial"/>
        </w:rPr>
        <w:br w:type="page"/>
      </w:r>
    </w:p>
    <w:p w14:paraId="34F6AA89" w14:textId="77777777" w:rsidR="009B7CE8" w:rsidRPr="000247BE" w:rsidRDefault="009B7CE8" w:rsidP="00EA044D">
      <w:pPr>
        <w:spacing w:after="0"/>
        <w:rPr>
          <w:rFonts w:ascii="Arial" w:hAnsi="Arial" w:cs="Arial"/>
        </w:rPr>
        <w:sectPr w:rsidR="009B7CE8" w:rsidRPr="000247BE" w:rsidSect="005B2097">
          <w:pgSz w:w="11906" w:h="16838"/>
          <w:pgMar w:top="720" w:right="720" w:bottom="720" w:left="720" w:header="709" w:footer="709" w:gutter="0"/>
          <w:cols w:space="708"/>
          <w:docGrid w:linePitch="360"/>
        </w:sectPr>
      </w:pPr>
    </w:p>
    <w:p w14:paraId="242C775A" w14:textId="77777777" w:rsidR="00DB095E" w:rsidRDefault="00DB095E" w:rsidP="00DB095E">
      <w:pPr>
        <w:tabs>
          <w:tab w:val="left" w:pos="10961"/>
        </w:tabs>
        <w:spacing w:after="0"/>
        <w:rPr>
          <w:rFonts w:ascii="Arial" w:hAnsi="Arial" w:cs="Arial"/>
          <w:b/>
          <w:noProof/>
          <w:sz w:val="24"/>
          <w:szCs w:val="24"/>
          <w:u w:val="single"/>
          <w:lang w:eastAsia="en-GB"/>
        </w:rPr>
      </w:pPr>
    </w:p>
    <w:p w14:paraId="665A33EE" w14:textId="4C636C78" w:rsidR="009B7CE8" w:rsidRPr="00FE0771" w:rsidRDefault="009B7CE8" w:rsidP="00FE0771">
      <w:pPr>
        <w:tabs>
          <w:tab w:val="left" w:pos="10961"/>
        </w:tabs>
        <w:spacing w:after="0"/>
        <w:jc w:val="center"/>
        <w:rPr>
          <w:rFonts w:ascii="Arial" w:hAnsi="Arial" w:cs="Arial"/>
          <w:b/>
          <w:noProof/>
          <w:sz w:val="24"/>
          <w:szCs w:val="24"/>
          <w:u w:val="single"/>
          <w:lang w:eastAsia="en-GB"/>
        </w:rPr>
      </w:pPr>
      <w:r w:rsidRPr="00FE0771">
        <w:rPr>
          <w:rFonts w:ascii="Arial" w:hAnsi="Arial" w:cs="Arial"/>
          <w:b/>
          <w:noProof/>
          <w:sz w:val="24"/>
          <w:szCs w:val="24"/>
          <w:u w:val="single"/>
          <w:lang w:eastAsia="en-GB"/>
        </w:rPr>
        <w:t xml:space="preserve">Annex B – NWIFCA Byelaw 3 </w:t>
      </w:r>
      <w:r w:rsidR="00417449">
        <w:rPr>
          <w:rFonts w:ascii="Arial" w:hAnsi="Arial" w:cs="Arial"/>
          <w:b/>
          <w:noProof/>
          <w:sz w:val="24"/>
          <w:szCs w:val="24"/>
          <w:u w:val="single"/>
          <w:lang w:eastAsia="en-GB"/>
        </w:rPr>
        <w:t>Pilling</w:t>
      </w:r>
      <w:r w:rsidRPr="00FE0771">
        <w:rPr>
          <w:rFonts w:ascii="Arial" w:hAnsi="Arial" w:cs="Arial"/>
          <w:b/>
          <w:noProof/>
          <w:sz w:val="24"/>
          <w:szCs w:val="24"/>
          <w:u w:val="single"/>
          <w:lang w:eastAsia="en-GB"/>
        </w:rPr>
        <w:t xml:space="preserve"> </w:t>
      </w:r>
      <w:r w:rsidR="00AE486A">
        <w:rPr>
          <w:rFonts w:ascii="Arial" w:hAnsi="Arial" w:cs="Arial"/>
          <w:b/>
          <w:noProof/>
          <w:sz w:val="24"/>
          <w:szCs w:val="24"/>
          <w:u w:val="single"/>
          <w:lang w:eastAsia="en-GB"/>
        </w:rPr>
        <w:t xml:space="preserve">Sands </w:t>
      </w:r>
      <w:r w:rsidRPr="00FE0771">
        <w:rPr>
          <w:rFonts w:ascii="Arial" w:hAnsi="Arial" w:cs="Arial"/>
          <w:b/>
          <w:noProof/>
          <w:sz w:val="24"/>
          <w:szCs w:val="24"/>
          <w:u w:val="single"/>
          <w:lang w:eastAsia="en-GB"/>
        </w:rPr>
        <w:t>Cockle Fishery Permitted Access Route 202</w:t>
      </w:r>
      <w:r w:rsidR="00602A26" w:rsidRPr="00FE0771">
        <w:rPr>
          <w:rFonts w:ascii="Arial" w:hAnsi="Arial" w:cs="Arial"/>
          <w:b/>
          <w:noProof/>
          <w:sz w:val="24"/>
          <w:szCs w:val="24"/>
          <w:u w:val="single"/>
          <w:lang w:eastAsia="en-GB"/>
        </w:rPr>
        <w:t>5</w:t>
      </w:r>
    </w:p>
    <w:p w14:paraId="3667865C" w14:textId="05AA03A9" w:rsidR="009E6661" w:rsidRDefault="00536E28" w:rsidP="009E6661">
      <w:pPr>
        <w:pStyle w:val="NormalWeb"/>
        <w:jc w:val="center"/>
      </w:pPr>
      <w:r>
        <w:rPr>
          <w:noProof/>
          <w:color w:val="FFFFFF" w:themeColor="background1"/>
        </w:rPr>
        <mc:AlternateContent>
          <mc:Choice Requires="wps">
            <w:drawing>
              <wp:anchor distT="0" distB="0" distL="114300" distR="114300" simplePos="0" relativeHeight="251661312" behindDoc="0" locked="0" layoutInCell="1" allowOverlap="1" wp14:anchorId="26682B75" wp14:editId="4713523B">
                <wp:simplePos x="0" y="0"/>
                <wp:positionH relativeFrom="column">
                  <wp:posOffset>5067300</wp:posOffset>
                </wp:positionH>
                <wp:positionV relativeFrom="paragraph">
                  <wp:posOffset>4377055</wp:posOffset>
                </wp:positionV>
                <wp:extent cx="1038225" cy="285750"/>
                <wp:effectExtent l="0" t="0" r="28575" b="19050"/>
                <wp:wrapNone/>
                <wp:docPr id="1765393074" name="Text Box 3"/>
                <wp:cNvGraphicFramePr/>
                <a:graphic xmlns:a="http://schemas.openxmlformats.org/drawingml/2006/main">
                  <a:graphicData uri="http://schemas.microsoft.com/office/word/2010/wordprocessingShape">
                    <wps:wsp>
                      <wps:cNvSpPr txBox="1"/>
                      <wps:spPr>
                        <a:xfrm>
                          <a:off x="0" y="0"/>
                          <a:ext cx="1038225" cy="285750"/>
                        </a:xfrm>
                        <a:prstGeom prst="rect">
                          <a:avLst/>
                        </a:prstGeom>
                        <a:solidFill>
                          <a:schemeClr val="lt1"/>
                        </a:solidFill>
                        <a:ln w="6350">
                          <a:solidFill>
                            <a:prstClr val="black"/>
                          </a:solidFill>
                        </a:ln>
                      </wps:spPr>
                      <wps:txbx>
                        <w:txbxContent>
                          <w:p w14:paraId="321C5EAC" w14:textId="1D970DFC" w:rsidR="005C7667" w:rsidRPr="004815E8" w:rsidRDefault="00536E28">
                            <w:pPr>
                              <w:rPr>
                                <w:rFonts w:ascii="Arial" w:hAnsi="Arial" w:cs="Arial"/>
                                <w:b/>
                                <w:bCs/>
                                <w:sz w:val="20"/>
                                <w:szCs w:val="20"/>
                              </w:rPr>
                            </w:pPr>
                            <w:r>
                              <w:rPr>
                                <w:rFonts w:ascii="Arial" w:hAnsi="Arial" w:cs="Arial"/>
                                <w:b/>
                                <w:bCs/>
                                <w:sz w:val="20"/>
                                <w:szCs w:val="20"/>
                              </w:rPr>
                              <w:t>C</w:t>
                            </w:r>
                            <w:r w:rsidR="005C7667" w:rsidRPr="004815E8">
                              <w:rPr>
                                <w:rFonts w:ascii="Arial" w:hAnsi="Arial" w:cs="Arial"/>
                                <w:b/>
                                <w:bCs/>
                                <w:sz w:val="20"/>
                                <w:szCs w:val="20"/>
                              </w:rPr>
                              <w:t>ar park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82B75" id="_x0000_t202" coordsize="21600,21600" o:spt="202" path="m,l,21600r21600,l21600,xe">
                <v:stroke joinstyle="miter"/>
                <v:path gradientshapeok="t" o:connecttype="rect"/>
              </v:shapetype>
              <v:shape id="Text Box 3" o:spid="_x0000_s1026" type="#_x0000_t202" style="position:absolute;left:0;text-align:left;margin-left:399pt;margin-top:344.65pt;width:81.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" fillcolor="white [3201]" strokeweight=".5pt">
                <v:textbox>
                  <w:txbxContent>
                    <w:p w14:paraId="321C5EAC" w14:textId="1D970DFC" w:rsidR="005C7667" w:rsidRPr="004815E8" w:rsidRDefault="00536E28">
                      <w:pPr>
                        <w:rPr>
                          <w:rFonts w:ascii="Arial" w:hAnsi="Arial" w:cs="Arial"/>
                          <w:b/>
                          <w:bCs/>
                          <w:sz w:val="20"/>
                          <w:szCs w:val="20"/>
                        </w:rPr>
                      </w:pPr>
                      <w:r>
                        <w:rPr>
                          <w:rFonts w:ascii="Arial" w:hAnsi="Arial" w:cs="Arial"/>
                          <w:b/>
                          <w:bCs/>
                          <w:sz w:val="20"/>
                          <w:szCs w:val="20"/>
                        </w:rPr>
                        <w:t>C</w:t>
                      </w:r>
                      <w:r w:rsidR="005C7667" w:rsidRPr="004815E8">
                        <w:rPr>
                          <w:rFonts w:ascii="Arial" w:hAnsi="Arial" w:cs="Arial"/>
                          <w:b/>
                          <w:bCs/>
                          <w:sz w:val="20"/>
                          <w:szCs w:val="20"/>
                        </w:rPr>
                        <w:t>ar park area</w:t>
                      </w:r>
                    </w:p>
                  </w:txbxContent>
                </v:textbox>
              </v:shape>
            </w:pict>
          </mc:Fallback>
        </mc:AlternateContent>
      </w:r>
      <w:r w:rsidR="0041184B">
        <w:rPr>
          <w:noProof/>
        </w:rPr>
        <mc:AlternateContent>
          <mc:Choice Requires="wps">
            <w:drawing>
              <wp:anchor distT="0" distB="0" distL="114300" distR="114300" simplePos="0" relativeHeight="251665408" behindDoc="0" locked="0" layoutInCell="1" allowOverlap="1" wp14:anchorId="565C3D7A" wp14:editId="41B1CE2A">
                <wp:simplePos x="0" y="0"/>
                <wp:positionH relativeFrom="column">
                  <wp:posOffset>5838825</wp:posOffset>
                </wp:positionH>
                <wp:positionV relativeFrom="paragraph">
                  <wp:posOffset>1795780</wp:posOffset>
                </wp:positionV>
                <wp:extent cx="514350" cy="1162050"/>
                <wp:effectExtent l="38100" t="0" r="19050" b="57150"/>
                <wp:wrapNone/>
                <wp:docPr id="1855317440" name="Straight Arrow Connector 7"/>
                <wp:cNvGraphicFramePr/>
                <a:graphic xmlns:a="http://schemas.openxmlformats.org/drawingml/2006/main">
                  <a:graphicData uri="http://schemas.microsoft.com/office/word/2010/wordprocessingShape">
                    <wps:wsp>
                      <wps:cNvCnPr/>
                      <wps:spPr>
                        <a:xfrm flipH="1">
                          <a:off x="0" y="0"/>
                          <a:ext cx="514350" cy="1162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A09753" id="_x0000_t32" coordsize="21600,21600" o:spt="32" o:oned="t" path="m,l21600,21600e" filled="f">
                <v:path arrowok="t" fillok="f" o:connecttype="none"/>
                <o:lock v:ext="edit" shapetype="t"/>
              </v:shapetype>
              <v:shape id="Straight Arrow Connector 7" o:spid="_x0000_s1026" type="#_x0000_t32" style="position:absolute;margin-left:459.75pt;margin-top:141.4pt;width:40.5pt;height:9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" strokecolor="black [3213]">
                <v:stroke endarrow="block"/>
              </v:shape>
            </w:pict>
          </mc:Fallback>
        </mc:AlternateContent>
      </w:r>
      <w:r w:rsidR="00E8786E">
        <w:rPr>
          <w:noProof/>
        </w:rPr>
        <mc:AlternateContent>
          <mc:Choice Requires="wps">
            <w:drawing>
              <wp:anchor distT="0" distB="0" distL="114300" distR="114300" simplePos="0" relativeHeight="251664384" behindDoc="0" locked="0" layoutInCell="1" allowOverlap="1" wp14:anchorId="442626FE" wp14:editId="00610BBB">
                <wp:simplePos x="0" y="0"/>
                <wp:positionH relativeFrom="column">
                  <wp:posOffset>5229225</wp:posOffset>
                </wp:positionH>
                <wp:positionV relativeFrom="paragraph">
                  <wp:posOffset>1414780</wp:posOffset>
                </wp:positionV>
                <wp:extent cx="3076575" cy="285750"/>
                <wp:effectExtent l="0" t="0" r="28575" b="19050"/>
                <wp:wrapNone/>
                <wp:docPr id="1236353250" name="Text Box 6"/>
                <wp:cNvGraphicFramePr/>
                <a:graphic xmlns:a="http://schemas.openxmlformats.org/drawingml/2006/main">
                  <a:graphicData uri="http://schemas.microsoft.com/office/word/2010/wordprocessingShape">
                    <wps:wsp>
                      <wps:cNvSpPr txBox="1"/>
                      <wps:spPr>
                        <a:xfrm>
                          <a:off x="0" y="0"/>
                          <a:ext cx="3076575" cy="285750"/>
                        </a:xfrm>
                        <a:prstGeom prst="rect">
                          <a:avLst/>
                        </a:prstGeom>
                        <a:solidFill>
                          <a:schemeClr val="lt1"/>
                        </a:solidFill>
                        <a:ln w="6350">
                          <a:solidFill>
                            <a:prstClr val="black"/>
                          </a:solidFill>
                        </a:ln>
                      </wps:spPr>
                      <wps:txbx>
                        <w:txbxContent>
                          <w:p w14:paraId="7A411162" w14:textId="4EF5CAE7" w:rsidR="00E8786E" w:rsidRPr="00EE587F" w:rsidRDefault="00EE587F">
                            <w:pPr>
                              <w:rPr>
                                <w:rFonts w:ascii="Arial" w:hAnsi="Arial" w:cs="Arial"/>
                                <w:b/>
                                <w:bCs/>
                                <w:sz w:val="20"/>
                                <w:szCs w:val="20"/>
                              </w:rPr>
                            </w:pPr>
                            <w:r w:rsidRPr="00EE587F">
                              <w:rPr>
                                <w:rFonts w:ascii="Arial" w:hAnsi="Arial" w:cs="Arial"/>
                                <w:b/>
                                <w:bCs/>
                                <w:sz w:val="20"/>
                                <w:szCs w:val="20"/>
                              </w:rPr>
                              <w:t>Access point to Pilling Sands Cockle Fishery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26FE" id="Text Box 6" o:spid="_x0000_s1027" type="#_x0000_t202" style="position:absolute;left:0;text-align:left;margin-left:411.75pt;margin-top:111.4pt;width:242.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QLNwIAAIM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" fillcolor="white [3201]" strokeweight=".5pt">
                <v:textbox>
                  <w:txbxContent>
                    <w:p w14:paraId="7A411162" w14:textId="4EF5CAE7" w:rsidR="00E8786E" w:rsidRPr="00EE587F" w:rsidRDefault="00EE587F">
                      <w:pPr>
                        <w:rPr>
                          <w:rFonts w:ascii="Arial" w:hAnsi="Arial" w:cs="Arial"/>
                          <w:b/>
                          <w:bCs/>
                          <w:sz w:val="20"/>
                          <w:szCs w:val="20"/>
                        </w:rPr>
                      </w:pPr>
                      <w:r w:rsidRPr="00EE587F">
                        <w:rPr>
                          <w:rFonts w:ascii="Arial" w:hAnsi="Arial" w:cs="Arial"/>
                          <w:b/>
                          <w:bCs/>
                          <w:sz w:val="20"/>
                          <w:szCs w:val="20"/>
                        </w:rPr>
                        <w:t>Access point to Pilling Sands Cockle Fishery</w:t>
                      </w:r>
                    </w:p>
                  </w:txbxContent>
                </v:textbox>
              </v:shape>
            </w:pict>
          </mc:Fallback>
        </mc:AlternateContent>
      </w:r>
      <w:r w:rsidR="007C00AF">
        <w:rPr>
          <w:noProof/>
        </w:rPr>
        <mc:AlternateContent>
          <mc:Choice Requires="wps">
            <w:drawing>
              <wp:anchor distT="0" distB="0" distL="114300" distR="114300" simplePos="0" relativeHeight="251662336" behindDoc="0" locked="0" layoutInCell="1" allowOverlap="1" wp14:anchorId="2FF6EB10" wp14:editId="479E3008">
                <wp:simplePos x="0" y="0"/>
                <wp:positionH relativeFrom="column">
                  <wp:posOffset>4762499</wp:posOffset>
                </wp:positionH>
                <wp:positionV relativeFrom="paragraph">
                  <wp:posOffset>3624579</wp:posOffset>
                </wp:positionV>
                <wp:extent cx="809625" cy="714375"/>
                <wp:effectExtent l="38100" t="38100" r="28575" b="28575"/>
                <wp:wrapNone/>
                <wp:docPr id="108496818" name="Straight Arrow Connector 4"/>
                <wp:cNvGraphicFramePr/>
                <a:graphic xmlns:a="http://schemas.openxmlformats.org/drawingml/2006/main">
                  <a:graphicData uri="http://schemas.microsoft.com/office/word/2010/wordprocessingShape">
                    <wps:wsp>
                      <wps:cNvCnPr/>
                      <wps:spPr>
                        <a:xfrm flipH="1" flipV="1">
                          <a:off x="0" y="0"/>
                          <a:ext cx="809625" cy="714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7771E" id="Straight Arrow Connector 4" o:spid="_x0000_s1026" type="#_x0000_t32" style="position:absolute;margin-left:375pt;margin-top:285.4pt;width:63.75pt;height:56.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" strokecolor="black [3213]">
                <v:stroke endarrow="block"/>
              </v:shape>
            </w:pict>
          </mc:Fallback>
        </mc:AlternateContent>
      </w:r>
      <w:r w:rsidR="002E7FF7">
        <w:rPr>
          <w:noProof/>
        </w:rPr>
        <mc:AlternateContent>
          <mc:Choice Requires="wps">
            <w:drawing>
              <wp:anchor distT="0" distB="0" distL="114300" distR="114300" simplePos="0" relativeHeight="251663360" behindDoc="0" locked="0" layoutInCell="1" allowOverlap="1" wp14:anchorId="39C628CA" wp14:editId="711AE12A">
                <wp:simplePos x="0" y="0"/>
                <wp:positionH relativeFrom="column">
                  <wp:posOffset>5562600</wp:posOffset>
                </wp:positionH>
                <wp:positionV relativeFrom="paragraph">
                  <wp:posOffset>3034030</wp:posOffset>
                </wp:positionV>
                <wp:extent cx="619125" cy="1304925"/>
                <wp:effectExtent l="0" t="38100" r="66675" b="28575"/>
                <wp:wrapNone/>
                <wp:docPr id="1955439958" name="Straight Arrow Connector 5"/>
                <wp:cNvGraphicFramePr/>
                <a:graphic xmlns:a="http://schemas.openxmlformats.org/drawingml/2006/main">
                  <a:graphicData uri="http://schemas.microsoft.com/office/word/2010/wordprocessingShape">
                    <wps:wsp>
                      <wps:cNvCnPr/>
                      <wps:spPr>
                        <a:xfrm flipV="1">
                          <a:off x="0" y="0"/>
                          <a:ext cx="619125" cy="1304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99135" id="Straight Arrow Connector 5" o:spid="_x0000_s1026" type="#_x0000_t32" style="position:absolute;margin-left:438pt;margin-top:238.9pt;width:48.75pt;height:102.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" strokecolor="black [3213]">
                <v:stroke endarrow="block"/>
              </v:shape>
            </w:pict>
          </mc:Fallback>
        </mc:AlternateContent>
      </w:r>
      <w:r w:rsidR="006A3B44">
        <w:rPr>
          <w:noProof/>
        </w:rPr>
        <mc:AlternateContent>
          <mc:Choice Requires="wps">
            <w:drawing>
              <wp:anchor distT="0" distB="0" distL="114300" distR="114300" simplePos="0" relativeHeight="251659264" behindDoc="0" locked="0" layoutInCell="1" allowOverlap="1" wp14:anchorId="034740C7" wp14:editId="13BAD46C">
                <wp:simplePos x="0" y="0"/>
                <wp:positionH relativeFrom="column">
                  <wp:posOffset>5076825</wp:posOffset>
                </wp:positionH>
                <wp:positionV relativeFrom="paragraph">
                  <wp:posOffset>2414904</wp:posOffset>
                </wp:positionV>
                <wp:extent cx="742950" cy="581025"/>
                <wp:effectExtent l="38100" t="38100" r="19050" b="28575"/>
                <wp:wrapNone/>
                <wp:docPr id="782553746" name="Straight Arrow Connector 1"/>
                <wp:cNvGraphicFramePr/>
                <a:graphic xmlns:a="http://schemas.openxmlformats.org/drawingml/2006/main">
                  <a:graphicData uri="http://schemas.microsoft.com/office/word/2010/wordprocessingShape">
                    <wps:wsp>
                      <wps:cNvCnPr/>
                      <wps:spPr>
                        <a:xfrm flipH="1" flipV="1">
                          <a:off x="0" y="0"/>
                          <a:ext cx="742950" cy="58102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37599B" id="_x0000_t32" coordsize="21600,21600" o:spt="32" o:oned="t" path="m,l21600,21600e" filled="f">
                <v:path arrowok="t" fillok="f" o:connecttype="none"/>
                <o:lock v:ext="edit" shapetype="t"/>
              </v:shapetype>
              <v:shape id="Straight Arrow Connector 1" o:spid="_x0000_s1026" type="#_x0000_t32" style="position:absolute;margin-left:399.75pt;margin-top:190.15pt;width:58.5pt;height:45.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" strokecolor="white [3212]">
                <v:stroke endarrow="block"/>
              </v:shape>
            </w:pict>
          </mc:Fallback>
        </mc:AlternateContent>
      </w:r>
      <w:r w:rsidR="00816E48" w:rsidRPr="006C5ED2">
        <w:rPr>
          <w:noProof/>
          <w:color w:val="FFFFFF" w:themeColor="background1"/>
        </w:rPr>
        <mc:AlternateContent>
          <mc:Choice Requires="wps">
            <w:drawing>
              <wp:anchor distT="0" distB="0" distL="114300" distR="114300" simplePos="0" relativeHeight="251660288" behindDoc="0" locked="0" layoutInCell="1" allowOverlap="1" wp14:anchorId="71C98EA5" wp14:editId="5048C9C4">
                <wp:simplePos x="0" y="0"/>
                <wp:positionH relativeFrom="column">
                  <wp:posOffset>3495675</wp:posOffset>
                </wp:positionH>
                <wp:positionV relativeFrom="paragraph">
                  <wp:posOffset>1557655</wp:posOffset>
                </wp:positionV>
                <wp:extent cx="1076325" cy="561975"/>
                <wp:effectExtent l="38100" t="38100" r="28575" b="28575"/>
                <wp:wrapNone/>
                <wp:docPr id="1066328108" name="Straight Arrow Connector 2"/>
                <wp:cNvGraphicFramePr/>
                <a:graphic xmlns:a="http://schemas.openxmlformats.org/drawingml/2006/main">
                  <a:graphicData uri="http://schemas.microsoft.com/office/word/2010/wordprocessingShape">
                    <wps:wsp>
                      <wps:cNvCnPr/>
                      <wps:spPr>
                        <a:xfrm flipH="1" flipV="1">
                          <a:off x="0" y="0"/>
                          <a:ext cx="1076325" cy="561975"/>
                        </a:xfrm>
                        <a:prstGeom prst="straightConnector1">
                          <a:avLst/>
                        </a:prstGeom>
                        <a:ln>
                          <a:solidFill>
                            <a:schemeClr val="bg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FEDA1" id="Straight Arrow Connector 2" o:spid="_x0000_s1026" type="#_x0000_t32" style="position:absolute;margin-left:275.25pt;margin-top:122.65pt;width:84.75pt;height:44.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" strokecolor="white [3212]">
                <v:stroke endarrow="block"/>
              </v:shape>
            </w:pict>
          </mc:Fallback>
        </mc:AlternateContent>
      </w:r>
      <w:r w:rsidR="009E6661">
        <w:rPr>
          <w:noProof/>
        </w:rPr>
        <w:drawing>
          <wp:inline distT="0" distB="0" distL="0" distR="0" wp14:anchorId="3C9A4D24" wp14:editId="1D78B7E4">
            <wp:extent cx="7972425" cy="5276850"/>
            <wp:effectExtent l="0" t="0" r="9525" b="0"/>
            <wp:docPr id="2" name="Picture 1" descr="Aerial view of a road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erial view of a road and a roa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72425" cy="5276850"/>
                    </a:xfrm>
                    <a:prstGeom prst="rect">
                      <a:avLst/>
                    </a:prstGeom>
                    <a:noFill/>
                    <a:ln>
                      <a:noFill/>
                    </a:ln>
                  </pic:spPr>
                </pic:pic>
              </a:graphicData>
            </a:graphic>
          </wp:inline>
        </w:drawing>
      </w:r>
    </w:p>
    <w:p w14:paraId="37B08CC2" w14:textId="5B6F0DC4" w:rsidR="005500EB" w:rsidRDefault="005500EB" w:rsidP="000E3BD1">
      <w:pPr>
        <w:spacing w:after="0"/>
        <w:rPr>
          <w:rFonts w:ascii="Arial" w:hAnsi="Arial" w:cs="Arial"/>
        </w:rPr>
      </w:pPr>
    </w:p>
    <w:p w14:paraId="3EBB9C3F" w14:textId="083EF567" w:rsidR="0072249D" w:rsidRPr="0072249D" w:rsidRDefault="0072249D" w:rsidP="0072249D">
      <w:pPr>
        <w:spacing w:after="0"/>
        <w:jc w:val="center"/>
        <w:rPr>
          <w:rFonts w:ascii="Arial" w:eastAsia="Calibri" w:hAnsi="Arial" w:cs="Arial"/>
          <w:b/>
          <w:noProof/>
          <w:sz w:val="24"/>
          <w:szCs w:val="24"/>
          <w:u w:val="single"/>
          <w:lang w:eastAsia="en-GB"/>
        </w:rPr>
      </w:pPr>
      <w:r w:rsidRPr="0072249D">
        <w:rPr>
          <w:rFonts w:ascii="Arial" w:eastAsia="Calibri" w:hAnsi="Arial" w:cs="Arial"/>
          <w:b/>
          <w:noProof/>
          <w:sz w:val="24"/>
          <w:szCs w:val="24"/>
          <w:u w:val="single"/>
          <w:lang w:eastAsia="en-GB"/>
        </w:rPr>
        <w:lastRenderedPageBreak/>
        <w:t xml:space="preserve">Annex C – NWIFCA Byelaw 3 </w:t>
      </w:r>
      <w:r>
        <w:rPr>
          <w:rFonts w:ascii="Arial" w:eastAsia="Calibri" w:hAnsi="Arial" w:cs="Arial"/>
          <w:b/>
          <w:noProof/>
          <w:sz w:val="24"/>
          <w:szCs w:val="24"/>
          <w:u w:val="single"/>
          <w:lang w:eastAsia="en-GB"/>
        </w:rPr>
        <w:t>Pillin</w:t>
      </w:r>
      <w:r w:rsidR="00AE486A">
        <w:rPr>
          <w:rFonts w:ascii="Arial" w:eastAsia="Calibri" w:hAnsi="Arial" w:cs="Arial"/>
          <w:b/>
          <w:noProof/>
          <w:sz w:val="24"/>
          <w:szCs w:val="24"/>
          <w:u w:val="single"/>
          <w:lang w:eastAsia="en-GB"/>
        </w:rPr>
        <w:t xml:space="preserve">g Sands </w:t>
      </w:r>
      <w:r w:rsidRPr="0072249D">
        <w:rPr>
          <w:rFonts w:ascii="Arial" w:eastAsia="Calibri" w:hAnsi="Arial" w:cs="Arial"/>
          <w:b/>
          <w:noProof/>
          <w:sz w:val="24"/>
          <w:szCs w:val="24"/>
          <w:u w:val="single"/>
          <w:lang w:eastAsia="en-GB"/>
        </w:rPr>
        <w:t>Cockle Fishery Permitted Fishing Area 2025</w:t>
      </w:r>
    </w:p>
    <w:p w14:paraId="53161C80" w14:textId="1EA076D2" w:rsidR="0072249D" w:rsidRPr="00276689" w:rsidRDefault="00205511" w:rsidP="00276689">
      <w:pPr>
        <w:pStyle w:val="NormalWeb"/>
      </w:pPr>
      <w:r>
        <w:rPr>
          <w:noProof/>
        </w:rPr>
        <w:tab/>
      </w:r>
      <w:r>
        <w:rPr>
          <w:noProof/>
        </w:rPr>
        <w:tab/>
      </w:r>
      <w:r w:rsidR="009C3B53">
        <w:rPr>
          <w:noProof/>
        </w:rPr>
        <w:drawing>
          <wp:inline distT="0" distB="0" distL="0" distR="0" wp14:anchorId="1288FE5C" wp14:editId="6D9482E9">
            <wp:extent cx="8124825" cy="5859592"/>
            <wp:effectExtent l="0" t="0" r="0" b="8255"/>
            <wp:docPr id="4" name="Picture 2"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map of the ocea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2797" cy="5915825"/>
                    </a:xfrm>
                    <a:prstGeom prst="rect">
                      <a:avLst/>
                    </a:prstGeom>
                    <a:noFill/>
                    <a:ln>
                      <a:noFill/>
                    </a:ln>
                  </pic:spPr>
                </pic:pic>
              </a:graphicData>
            </a:graphic>
          </wp:inline>
        </w:drawing>
      </w:r>
    </w:p>
    <w:sectPr w:rsidR="0072249D" w:rsidRPr="00276689" w:rsidSect="009B7CE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A7065" w14:textId="77777777" w:rsidR="008F1FDB" w:rsidRDefault="008F1FDB" w:rsidP="004E1D6F">
      <w:pPr>
        <w:spacing w:after="0" w:line="240" w:lineRule="auto"/>
      </w:pPr>
      <w:r>
        <w:separator/>
      </w:r>
    </w:p>
  </w:endnote>
  <w:endnote w:type="continuationSeparator" w:id="0">
    <w:p w14:paraId="57BC7C75" w14:textId="77777777" w:rsidR="008F1FDB" w:rsidRDefault="008F1FDB" w:rsidP="004E1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BB8BC" w14:textId="77777777" w:rsidR="008215F4" w:rsidRDefault="00821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DBDB0" w14:textId="77777777" w:rsidR="008215F4" w:rsidRDefault="008215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33A89" w14:textId="77777777" w:rsidR="008215F4" w:rsidRDefault="00821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B714A" w14:textId="77777777" w:rsidR="008F1FDB" w:rsidRDefault="008F1FDB" w:rsidP="004E1D6F">
      <w:pPr>
        <w:spacing w:after="0" w:line="240" w:lineRule="auto"/>
      </w:pPr>
      <w:r>
        <w:separator/>
      </w:r>
    </w:p>
  </w:footnote>
  <w:footnote w:type="continuationSeparator" w:id="0">
    <w:p w14:paraId="3A694E94" w14:textId="77777777" w:rsidR="008F1FDB" w:rsidRDefault="008F1FDB" w:rsidP="004E1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DCBDA" w14:textId="77777777" w:rsidR="008215F4" w:rsidRDefault="008215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2607F" w14:textId="25227041" w:rsidR="001C1875" w:rsidRDefault="001C18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7C103" w14:textId="77777777" w:rsidR="008215F4" w:rsidRDefault="00821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A5C"/>
    <w:multiLevelType w:val="hybridMultilevel"/>
    <w:tmpl w:val="76865DBA"/>
    <w:lvl w:ilvl="0" w:tplc="51B867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AE6BEC"/>
    <w:multiLevelType w:val="hybridMultilevel"/>
    <w:tmpl w:val="903EFD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9300B9"/>
    <w:multiLevelType w:val="hybridMultilevel"/>
    <w:tmpl w:val="BB5677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3ED1CBB"/>
    <w:multiLevelType w:val="hybridMultilevel"/>
    <w:tmpl w:val="D1D2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4E445B"/>
    <w:multiLevelType w:val="hybridMultilevel"/>
    <w:tmpl w:val="4BA8E9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EA853C2"/>
    <w:multiLevelType w:val="hybridMultilevel"/>
    <w:tmpl w:val="1CD44D3E"/>
    <w:lvl w:ilvl="0" w:tplc="F080F188">
      <w:start w:val="2"/>
      <w:numFmt w:val="decimal"/>
      <w:lvlText w:val="%1."/>
      <w:lvlJc w:val="left"/>
      <w:pPr>
        <w:tabs>
          <w:tab w:val="num" w:pos="720"/>
        </w:tabs>
        <w:ind w:left="720" w:hanging="720"/>
      </w:pPr>
      <w:rPr>
        <w:rFonts w:cs="Times New Roman"/>
      </w:rPr>
    </w:lvl>
    <w:lvl w:ilvl="1" w:tplc="0B8E9BEE">
      <w:start w:val="1"/>
      <w:numFmt w:val="lowerLetter"/>
      <w:lvlText w:val="(%2)"/>
      <w:lvlJc w:val="left"/>
      <w:pPr>
        <w:tabs>
          <w:tab w:val="num" w:pos="1440"/>
        </w:tabs>
        <w:ind w:left="1440" w:hanging="72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70C054A8"/>
    <w:multiLevelType w:val="hybridMultilevel"/>
    <w:tmpl w:val="1CD44D3E"/>
    <w:lvl w:ilvl="0" w:tplc="F080F188">
      <w:start w:val="2"/>
      <w:numFmt w:val="decimal"/>
      <w:lvlText w:val="%1."/>
      <w:lvlJc w:val="left"/>
      <w:pPr>
        <w:tabs>
          <w:tab w:val="num" w:pos="720"/>
        </w:tabs>
        <w:ind w:left="720" w:hanging="720"/>
      </w:pPr>
      <w:rPr>
        <w:rFonts w:cs="Times New Roman"/>
      </w:rPr>
    </w:lvl>
    <w:lvl w:ilvl="1" w:tplc="0B8E9BEE">
      <w:start w:val="1"/>
      <w:numFmt w:val="lowerLetter"/>
      <w:lvlText w:val="(%2)"/>
      <w:lvlJc w:val="left"/>
      <w:pPr>
        <w:tabs>
          <w:tab w:val="num" w:pos="1440"/>
        </w:tabs>
        <w:ind w:left="1440" w:hanging="72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390348597">
    <w:abstractNumId w:val="0"/>
  </w:num>
  <w:num w:numId="2" w16cid:durableId="760027811">
    <w:abstractNumId w:val="6"/>
  </w:num>
  <w:num w:numId="3" w16cid:durableId="1015377269">
    <w:abstractNumId w:val="3"/>
  </w:num>
  <w:num w:numId="4" w16cid:durableId="1199315030">
    <w:abstractNumId w:val="1"/>
  </w:num>
  <w:num w:numId="5" w16cid:durableId="1307903703">
    <w:abstractNumId w:val="4"/>
  </w:num>
  <w:num w:numId="6" w16cid:durableId="1098990509">
    <w:abstractNumId w:val="2"/>
  </w:num>
  <w:num w:numId="7" w16cid:durableId="328406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E57"/>
    <w:rsid w:val="00001B02"/>
    <w:rsid w:val="00002AE1"/>
    <w:rsid w:val="00012F43"/>
    <w:rsid w:val="00015239"/>
    <w:rsid w:val="00017369"/>
    <w:rsid w:val="000247BE"/>
    <w:rsid w:val="00025C98"/>
    <w:rsid w:val="0003553D"/>
    <w:rsid w:val="0004287A"/>
    <w:rsid w:val="000455DF"/>
    <w:rsid w:val="00047284"/>
    <w:rsid w:val="000510DE"/>
    <w:rsid w:val="000522D1"/>
    <w:rsid w:val="00065B11"/>
    <w:rsid w:val="0007255E"/>
    <w:rsid w:val="00081178"/>
    <w:rsid w:val="000972C1"/>
    <w:rsid w:val="000A0C37"/>
    <w:rsid w:val="000C038B"/>
    <w:rsid w:val="000C2E59"/>
    <w:rsid w:val="000C3630"/>
    <w:rsid w:val="000D1304"/>
    <w:rsid w:val="000D37F1"/>
    <w:rsid w:val="000D57CD"/>
    <w:rsid w:val="000E3BD1"/>
    <w:rsid w:val="000E4B0C"/>
    <w:rsid w:val="000E604A"/>
    <w:rsid w:val="000E729A"/>
    <w:rsid w:val="000F7D7E"/>
    <w:rsid w:val="00113CC3"/>
    <w:rsid w:val="0012071B"/>
    <w:rsid w:val="0014002D"/>
    <w:rsid w:val="00141EDD"/>
    <w:rsid w:val="00143FEB"/>
    <w:rsid w:val="0014410E"/>
    <w:rsid w:val="001467D9"/>
    <w:rsid w:val="00150B21"/>
    <w:rsid w:val="00150BCB"/>
    <w:rsid w:val="00152B31"/>
    <w:rsid w:val="00162FE6"/>
    <w:rsid w:val="00163A0D"/>
    <w:rsid w:val="00164497"/>
    <w:rsid w:val="0016479D"/>
    <w:rsid w:val="0018180B"/>
    <w:rsid w:val="00187C08"/>
    <w:rsid w:val="00194714"/>
    <w:rsid w:val="001A2A4E"/>
    <w:rsid w:val="001A6473"/>
    <w:rsid w:val="001A683D"/>
    <w:rsid w:val="001A6993"/>
    <w:rsid w:val="001B6041"/>
    <w:rsid w:val="001C1875"/>
    <w:rsid w:val="001C403D"/>
    <w:rsid w:val="001D0E6A"/>
    <w:rsid w:val="001E7D9F"/>
    <w:rsid w:val="001F4070"/>
    <w:rsid w:val="001F52E9"/>
    <w:rsid w:val="002009F2"/>
    <w:rsid w:val="00205511"/>
    <w:rsid w:val="002107F2"/>
    <w:rsid w:val="00223FF4"/>
    <w:rsid w:val="00224ECE"/>
    <w:rsid w:val="00225A8D"/>
    <w:rsid w:val="00226BCA"/>
    <w:rsid w:val="0023064D"/>
    <w:rsid w:val="00234898"/>
    <w:rsid w:val="002375E4"/>
    <w:rsid w:val="00242257"/>
    <w:rsid w:val="002531D0"/>
    <w:rsid w:val="00262FD6"/>
    <w:rsid w:val="00266037"/>
    <w:rsid w:val="00276689"/>
    <w:rsid w:val="0028040A"/>
    <w:rsid w:val="00291069"/>
    <w:rsid w:val="00297328"/>
    <w:rsid w:val="002A3C50"/>
    <w:rsid w:val="002A765F"/>
    <w:rsid w:val="002B07C2"/>
    <w:rsid w:val="002E7FF7"/>
    <w:rsid w:val="0030030C"/>
    <w:rsid w:val="003043AD"/>
    <w:rsid w:val="003111DD"/>
    <w:rsid w:val="00322249"/>
    <w:rsid w:val="00325D37"/>
    <w:rsid w:val="003430C9"/>
    <w:rsid w:val="00343EF6"/>
    <w:rsid w:val="003522E4"/>
    <w:rsid w:val="00356782"/>
    <w:rsid w:val="00362507"/>
    <w:rsid w:val="003639DD"/>
    <w:rsid w:val="00370F28"/>
    <w:rsid w:val="0037185F"/>
    <w:rsid w:val="00392D4B"/>
    <w:rsid w:val="003A5061"/>
    <w:rsid w:val="003B2423"/>
    <w:rsid w:val="003D0D12"/>
    <w:rsid w:val="003D65B7"/>
    <w:rsid w:val="003D7048"/>
    <w:rsid w:val="003D7684"/>
    <w:rsid w:val="003E18B1"/>
    <w:rsid w:val="003E2294"/>
    <w:rsid w:val="003E39CC"/>
    <w:rsid w:val="003E53C3"/>
    <w:rsid w:val="0041184B"/>
    <w:rsid w:val="004156E9"/>
    <w:rsid w:val="00417449"/>
    <w:rsid w:val="0042131C"/>
    <w:rsid w:val="004467DF"/>
    <w:rsid w:val="00461744"/>
    <w:rsid w:val="00463C75"/>
    <w:rsid w:val="00464B50"/>
    <w:rsid w:val="00473D1E"/>
    <w:rsid w:val="0047584A"/>
    <w:rsid w:val="00475E7A"/>
    <w:rsid w:val="004803B1"/>
    <w:rsid w:val="004815E8"/>
    <w:rsid w:val="0048513C"/>
    <w:rsid w:val="004877D2"/>
    <w:rsid w:val="00493095"/>
    <w:rsid w:val="004A2843"/>
    <w:rsid w:val="004A35ED"/>
    <w:rsid w:val="004A368D"/>
    <w:rsid w:val="004C4DD2"/>
    <w:rsid w:val="004D735D"/>
    <w:rsid w:val="004E1D6F"/>
    <w:rsid w:val="004E3645"/>
    <w:rsid w:val="004E3F4A"/>
    <w:rsid w:val="00502961"/>
    <w:rsid w:val="00502CA7"/>
    <w:rsid w:val="00507DE8"/>
    <w:rsid w:val="00511833"/>
    <w:rsid w:val="00511F5E"/>
    <w:rsid w:val="00517CFF"/>
    <w:rsid w:val="0053066C"/>
    <w:rsid w:val="00534348"/>
    <w:rsid w:val="005360E0"/>
    <w:rsid w:val="00536E28"/>
    <w:rsid w:val="00541696"/>
    <w:rsid w:val="005500EB"/>
    <w:rsid w:val="00551E2E"/>
    <w:rsid w:val="00563CE3"/>
    <w:rsid w:val="005668CE"/>
    <w:rsid w:val="00573B6C"/>
    <w:rsid w:val="0057593C"/>
    <w:rsid w:val="005904A4"/>
    <w:rsid w:val="005908D1"/>
    <w:rsid w:val="005924BE"/>
    <w:rsid w:val="005A08DF"/>
    <w:rsid w:val="005A2E00"/>
    <w:rsid w:val="005A3F8A"/>
    <w:rsid w:val="005A408D"/>
    <w:rsid w:val="005A545E"/>
    <w:rsid w:val="005B1FB1"/>
    <w:rsid w:val="005B2097"/>
    <w:rsid w:val="005B24D0"/>
    <w:rsid w:val="005B42AD"/>
    <w:rsid w:val="005B676B"/>
    <w:rsid w:val="005C558A"/>
    <w:rsid w:val="005C7667"/>
    <w:rsid w:val="005D0105"/>
    <w:rsid w:val="005D095A"/>
    <w:rsid w:val="005D510F"/>
    <w:rsid w:val="005D5CF5"/>
    <w:rsid w:val="005F2A5C"/>
    <w:rsid w:val="00602A26"/>
    <w:rsid w:val="00602F9D"/>
    <w:rsid w:val="0060526B"/>
    <w:rsid w:val="0060681A"/>
    <w:rsid w:val="00611619"/>
    <w:rsid w:val="0061302B"/>
    <w:rsid w:val="00617DB2"/>
    <w:rsid w:val="00623F05"/>
    <w:rsid w:val="00625C9C"/>
    <w:rsid w:val="00626654"/>
    <w:rsid w:val="00634A4B"/>
    <w:rsid w:val="006376AE"/>
    <w:rsid w:val="0065677D"/>
    <w:rsid w:val="00663F12"/>
    <w:rsid w:val="00665B9B"/>
    <w:rsid w:val="00672080"/>
    <w:rsid w:val="00675F30"/>
    <w:rsid w:val="006776E8"/>
    <w:rsid w:val="00684FAD"/>
    <w:rsid w:val="00690264"/>
    <w:rsid w:val="00695E65"/>
    <w:rsid w:val="00696DBF"/>
    <w:rsid w:val="00697D61"/>
    <w:rsid w:val="006A3B44"/>
    <w:rsid w:val="006A464E"/>
    <w:rsid w:val="006A6459"/>
    <w:rsid w:val="006B6F6D"/>
    <w:rsid w:val="006C5ED2"/>
    <w:rsid w:val="006C66B0"/>
    <w:rsid w:val="006D2768"/>
    <w:rsid w:val="006E1546"/>
    <w:rsid w:val="006E3188"/>
    <w:rsid w:val="006F7B1F"/>
    <w:rsid w:val="0070749B"/>
    <w:rsid w:val="00707CAE"/>
    <w:rsid w:val="007143A3"/>
    <w:rsid w:val="00716170"/>
    <w:rsid w:val="00716C98"/>
    <w:rsid w:val="0071767D"/>
    <w:rsid w:val="0072249D"/>
    <w:rsid w:val="00733BDF"/>
    <w:rsid w:val="007363DE"/>
    <w:rsid w:val="00736FF4"/>
    <w:rsid w:val="007405E9"/>
    <w:rsid w:val="007417B8"/>
    <w:rsid w:val="00743D4F"/>
    <w:rsid w:val="00754D44"/>
    <w:rsid w:val="0075781D"/>
    <w:rsid w:val="007833DF"/>
    <w:rsid w:val="007864E1"/>
    <w:rsid w:val="007A11C7"/>
    <w:rsid w:val="007A18EA"/>
    <w:rsid w:val="007A2BFB"/>
    <w:rsid w:val="007A7F01"/>
    <w:rsid w:val="007B3697"/>
    <w:rsid w:val="007B5EA2"/>
    <w:rsid w:val="007B76D6"/>
    <w:rsid w:val="007C00AF"/>
    <w:rsid w:val="007C25FF"/>
    <w:rsid w:val="007C64CF"/>
    <w:rsid w:val="007D2FB4"/>
    <w:rsid w:val="007E5122"/>
    <w:rsid w:val="007F74C8"/>
    <w:rsid w:val="008032BC"/>
    <w:rsid w:val="00807398"/>
    <w:rsid w:val="00807AE3"/>
    <w:rsid w:val="00816E48"/>
    <w:rsid w:val="00820181"/>
    <w:rsid w:val="008215F4"/>
    <w:rsid w:val="00827C82"/>
    <w:rsid w:val="00830BE6"/>
    <w:rsid w:val="00833B6C"/>
    <w:rsid w:val="00834FAF"/>
    <w:rsid w:val="0084000A"/>
    <w:rsid w:val="008439AA"/>
    <w:rsid w:val="008474BF"/>
    <w:rsid w:val="00851650"/>
    <w:rsid w:val="00851EA8"/>
    <w:rsid w:val="00853095"/>
    <w:rsid w:val="0085368F"/>
    <w:rsid w:val="00856463"/>
    <w:rsid w:val="008573E1"/>
    <w:rsid w:val="00862626"/>
    <w:rsid w:val="0086349D"/>
    <w:rsid w:val="00871150"/>
    <w:rsid w:val="0087213F"/>
    <w:rsid w:val="008755A6"/>
    <w:rsid w:val="0088211D"/>
    <w:rsid w:val="00882259"/>
    <w:rsid w:val="008854A7"/>
    <w:rsid w:val="00891694"/>
    <w:rsid w:val="00892919"/>
    <w:rsid w:val="0089790C"/>
    <w:rsid w:val="008A0161"/>
    <w:rsid w:val="008A0D93"/>
    <w:rsid w:val="008A51AF"/>
    <w:rsid w:val="008A7F8C"/>
    <w:rsid w:val="008C07F3"/>
    <w:rsid w:val="008C6A69"/>
    <w:rsid w:val="008D6754"/>
    <w:rsid w:val="008F0853"/>
    <w:rsid w:val="008F17DC"/>
    <w:rsid w:val="008F1FDB"/>
    <w:rsid w:val="008F4C8A"/>
    <w:rsid w:val="008F7E13"/>
    <w:rsid w:val="008F7F8A"/>
    <w:rsid w:val="009006A3"/>
    <w:rsid w:val="00903818"/>
    <w:rsid w:val="0090403F"/>
    <w:rsid w:val="009048FB"/>
    <w:rsid w:val="00907958"/>
    <w:rsid w:val="009139CF"/>
    <w:rsid w:val="00913BE6"/>
    <w:rsid w:val="009277B4"/>
    <w:rsid w:val="009349AA"/>
    <w:rsid w:val="0093609D"/>
    <w:rsid w:val="00936FDD"/>
    <w:rsid w:val="0093748A"/>
    <w:rsid w:val="00945ECC"/>
    <w:rsid w:val="00952F78"/>
    <w:rsid w:val="00967FCC"/>
    <w:rsid w:val="00970A63"/>
    <w:rsid w:val="00977679"/>
    <w:rsid w:val="009A0204"/>
    <w:rsid w:val="009A5AB6"/>
    <w:rsid w:val="009A7CF3"/>
    <w:rsid w:val="009B32E4"/>
    <w:rsid w:val="009B7CE8"/>
    <w:rsid w:val="009C3B53"/>
    <w:rsid w:val="009C3BA5"/>
    <w:rsid w:val="009C44AE"/>
    <w:rsid w:val="009D0748"/>
    <w:rsid w:val="009E00D8"/>
    <w:rsid w:val="009E6661"/>
    <w:rsid w:val="009F31CF"/>
    <w:rsid w:val="00A0022F"/>
    <w:rsid w:val="00A07120"/>
    <w:rsid w:val="00A16B62"/>
    <w:rsid w:val="00A864FF"/>
    <w:rsid w:val="00AA5294"/>
    <w:rsid w:val="00AA6862"/>
    <w:rsid w:val="00AB578E"/>
    <w:rsid w:val="00AC1903"/>
    <w:rsid w:val="00AC2ABF"/>
    <w:rsid w:val="00AD1908"/>
    <w:rsid w:val="00AD27DA"/>
    <w:rsid w:val="00AD3DB4"/>
    <w:rsid w:val="00AE0E57"/>
    <w:rsid w:val="00AE163B"/>
    <w:rsid w:val="00AE486A"/>
    <w:rsid w:val="00AE7B96"/>
    <w:rsid w:val="00AF702D"/>
    <w:rsid w:val="00B1152F"/>
    <w:rsid w:val="00B11ED1"/>
    <w:rsid w:val="00B135F2"/>
    <w:rsid w:val="00B1367D"/>
    <w:rsid w:val="00B271F7"/>
    <w:rsid w:val="00B30DE4"/>
    <w:rsid w:val="00B47F9C"/>
    <w:rsid w:val="00B62267"/>
    <w:rsid w:val="00B70FC1"/>
    <w:rsid w:val="00B71900"/>
    <w:rsid w:val="00B71E79"/>
    <w:rsid w:val="00B86E87"/>
    <w:rsid w:val="00B87BA2"/>
    <w:rsid w:val="00B95D72"/>
    <w:rsid w:val="00BA3C53"/>
    <w:rsid w:val="00BB1F6F"/>
    <w:rsid w:val="00BB4CB4"/>
    <w:rsid w:val="00BB6416"/>
    <w:rsid w:val="00BD6E77"/>
    <w:rsid w:val="00BE1D2F"/>
    <w:rsid w:val="00BF12AE"/>
    <w:rsid w:val="00BF455F"/>
    <w:rsid w:val="00BF5175"/>
    <w:rsid w:val="00C00B68"/>
    <w:rsid w:val="00C00B79"/>
    <w:rsid w:val="00C07086"/>
    <w:rsid w:val="00C167D3"/>
    <w:rsid w:val="00C177F4"/>
    <w:rsid w:val="00C22995"/>
    <w:rsid w:val="00C32281"/>
    <w:rsid w:val="00C33F49"/>
    <w:rsid w:val="00C340F7"/>
    <w:rsid w:val="00C345E9"/>
    <w:rsid w:val="00C34AA8"/>
    <w:rsid w:val="00C4233F"/>
    <w:rsid w:val="00C449F9"/>
    <w:rsid w:val="00C51519"/>
    <w:rsid w:val="00C53315"/>
    <w:rsid w:val="00C62FD0"/>
    <w:rsid w:val="00C7058A"/>
    <w:rsid w:val="00C7236E"/>
    <w:rsid w:val="00C91AE5"/>
    <w:rsid w:val="00C9300D"/>
    <w:rsid w:val="00C97680"/>
    <w:rsid w:val="00CA735A"/>
    <w:rsid w:val="00CB0AC2"/>
    <w:rsid w:val="00CB1E39"/>
    <w:rsid w:val="00CB602F"/>
    <w:rsid w:val="00CB7FF8"/>
    <w:rsid w:val="00CC20B8"/>
    <w:rsid w:val="00CC754F"/>
    <w:rsid w:val="00CD272E"/>
    <w:rsid w:val="00CD4A9A"/>
    <w:rsid w:val="00CE4F37"/>
    <w:rsid w:val="00CE66A6"/>
    <w:rsid w:val="00D05002"/>
    <w:rsid w:val="00D0516F"/>
    <w:rsid w:val="00D059AC"/>
    <w:rsid w:val="00D05E20"/>
    <w:rsid w:val="00D0605C"/>
    <w:rsid w:val="00D24A9B"/>
    <w:rsid w:val="00D306A2"/>
    <w:rsid w:val="00D31072"/>
    <w:rsid w:val="00D33754"/>
    <w:rsid w:val="00D35A2D"/>
    <w:rsid w:val="00D42C4B"/>
    <w:rsid w:val="00D4644A"/>
    <w:rsid w:val="00D7201A"/>
    <w:rsid w:val="00D80E83"/>
    <w:rsid w:val="00D82EC3"/>
    <w:rsid w:val="00D93308"/>
    <w:rsid w:val="00DA0A2D"/>
    <w:rsid w:val="00DB095E"/>
    <w:rsid w:val="00DB1E67"/>
    <w:rsid w:val="00DC51F0"/>
    <w:rsid w:val="00DD18DF"/>
    <w:rsid w:val="00DE1921"/>
    <w:rsid w:val="00DE3EBE"/>
    <w:rsid w:val="00DF31D2"/>
    <w:rsid w:val="00DF601F"/>
    <w:rsid w:val="00DF75E6"/>
    <w:rsid w:val="00E11CC5"/>
    <w:rsid w:val="00E16460"/>
    <w:rsid w:val="00E17004"/>
    <w:rsid w:val="00E329C8"/>
    <w:rsid w:val="00E37903"/>
    <w:rsid w:val="00E37DA8"/>
    <w:rsid w:val="00E452CA"/>
    <w:rsid w:val="00E46FB6"/>
    <w:rsid w:val="00E52454"/>
    <w:rsid w:val="00E555F3"/>
    <w:rsid w:val="00E575A3"/>
    <w:rsid w:val="00E660BE"/>
    <w:rsid w:val="00E66E44"/>
    <w:rsid w:val="00E67A28"/>
    <w:rsid w:val="00E820DD"/>
    <w:rsid w:val="00E823F7"/>
    <w:rsid w:val="00E8502E"/>
    <w:rsid w:val="00E868B4"/>
    <w:rsid w:val="00E8786E"/>
    <w:rsid w:val="00E921A6"/>
    <w:rsid w:val="00E92D13"/>
    <w:rsid w:val="00EA044D"/>
    <w:rsid w:val="00EA05EA"/>
    <w:rsid w:val="00EA53DE"/>
    <w:rsid w:val="00EA7040"/>
    <w:rsid w:val="00EB1276"/>
    <w:rsid w:val="00EB197A"/>
    <w:rsid w:val="00EB3301"/>
    <w:rsid w:val="00EB7592"/>
    <w:rsid w:val="00EE545F"/>
    <w:rsid w:val="00EE587F"/>
    <w:rsid w:val="00EE66E9"/>
    <w:rsid w:val="00EF0A72"/>
    <w:rsid w:val="00EF0FE7"/>
    <w:rsid w:val="00EF117F"/>
    <w:rsid w:val="00EF4DF2"/>
    <w:rsid w:val="00EF75C9"/>
    <w:rsid w:val="00F0120D"/>
    <w:rsid w:val="00F05821"/>
    <w:rsid w:val="00F0634E"/>
    <w:rsid w:val="00F104E0"/>
    <w:rsid w:val="00F1150D"/>
    <w:rsid w:val="00F14A03"/>
    <w:rsid w:val="00F276A0"/>
    <w:rsid w:val="00F27EEE"/>
    <w:rsid w:val="00F326CE"/>
    <w:rsid w:val="00F348FA"/>
    <w:rsid w:val="00F36079"/>
    <w:rsid w:val="00F4335F"/>
    <w:rsid w:val="00F5169D"/>
    <w:rsid w:val="00F52FD2"/>
    <w:rsid w:val="00F60806"/>
    <w:rsid w:val="00F6233E"/>
    <w:rsid w:val="00F64AE0"/>
    <w:rsid w:val="00F70EE0"/>
    <w:rsid w:val="00F7151D"/>
    <w:rsid w:val="00F82443"/>
    <w:rsid w:val="00F8328B"/>
    <w:rsid w:val="00F96257"/>
    <w:rsid w:val="00FA47BA"/>
    <w:rsid w:val="00FA769F"/>
    <w:rsid w:val="00FB1EE9"/>
    <w:rsid w:val="00FB6BC2"/>
    <w:rsid w:val="00FC2EAD"/>
    <w:rsid w:val="00FC645B"/>
    <w:rsid w:val="00FC69EF"/>
    <w:rsid w:val="00FE0771"/>
    <w:rsid w:val="00FE2A34"/>
    <w:rsid w:val="00FE3F11"/>
    <w:rsid w:val="00FF4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9B207"/>
  <w15:docId w15:val="{80294688-0D71-4002-B259-BB985A778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7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0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0E57"/>
    <w:rPr>
      <w:color w:val="0000FF" w:themeColor="hyperlink"/>
      <w:u w:val="single"/>
    </w:rPr>
  </w:style>
  <w:style w:type="paragraph" w:styleId="BalloonText">
    <w:name w:val="Balloon Text"/>
    <w:basedOn w:val="Normal"/>
    <w:link w:val="BalloonTextChar"/>
    <w:uiPriority w:val="99"/>
    <w:semiHidden/>
    <w:unhideWhenUsed/>
    <w:rsid w:val="00AE0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E57"/>
    <w:rPr>
      <w:rFonts w:ascii="Tahoma" w:hAnsi="Tahoma" w:cs="Tahoma"/>
      <w:sz w:val="16"/>
      <w:szCs w:val="16"/>
    </w:rPr>
  </w:style>
  <w:style w:type="paragraph" w:styleId="ListParagraph">
    <w:name w:val="List Paragraph"/>
    <w:basedOn w:val="Normal"/>
    <w:uiPriority w:val="34"/>
    <w:qFormat/>
    <w:rsid w:val="00017369"/>
    <w:pPr>
      <w:ind w:left="720"/>
      <w:contextualSpacing/>
    </w:pPr>
  </w:style>
  <w:style w:type="paragraph" w:styleId="Header">
    <w:name w:val="header"/>
    <w:basedOn w:val="Normal"/>
    <w:link w:val="HeaderChar"/>
    <w:uiPriority w:val="99"/>
    <w:unhideWhenUsed/>
    <w:rsid w:val="004E1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D6F"/>
  </w:style>
  <w:style w:type="paragraph" w:styleId="Footer">
    <w:name w:val="footer"/>
    <w:basedOn w:val="Normal"/>
    <w:link w:val="FooterChar"/>
    <w:uiPriority w:val="99"/>
    <w:unhideWhenUsed/>
    <w:rsid w:val="004E1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D6F"/>
  </w:style>
  <w:style w:type="character" w:styleId="CommentReference">
    <w:name w:val="annotation reference"/>
    <w:basedOn w:val="DefaultParagraphFont"/>
    <w:uiPriority w:val="99"/>
    <w:semiHidden/>
    <w:unhideWhenUsed/>
    <w:rsid w:val="009C44AE"/>
    <w:rPr>
      <w:sz w:val="16"/>
      <w:szCs w:val="16"/>
    </w:rPr>
  </w:style>
  <w:style w:type="paragraph" w:styleId="CommentText">
    <w:name w:val="annotation text"/>
    <w:basedOn w:val="Normal"/>
    <w:link w:val="CommentTextChar"/>
    <w:uiPriority w:val="99"/>
    <w:semiHidden/>
    <w:unhideWhenUsed/>
    <w:rsid w:val="009C44AE"/>
    <w:pPr>
      <w:spacing w:line="240" w:lineRule="auto"/>
    </w:pPr>
    <w:rPr>
      <w:sz w:val="20"/>
      <w:szCs w:val="20"/>
    </w:rPr>
  </w:style>
  <w:style w:type="character" w:customStyle="1" w:styleId="CommentTextChar">
    <w:name w:val="Comment Text Char"/>
    <w:basedOn w:val="DefaultParagraphFont"/>
    <w:link w:val="CommentText"/>
    <w:uiPriority w:val="99"/>
    <w:semiHidden/>
    <w:rsid w:val="009C44AE"/>
    <w:rPr>
      <w:sz w:val="20"/>
      <w:szCs w:val="20"/>
    </w:rPr>
  </w:style>
  <w:style w:type="paragraph" w:styleId="CommentSubject">
    <w:name w:val="annotation subject"/>
    <w:basedOn w:val="CommentText"/>
    <w:next w:val="CommentText"/>
    <w:link w:val="CommentSubjectChar"/>
    <w:uiPriority w:val="99"/>
    <w:semiHidden/>
    <w:unhideWhenUsed/>
    <w:rsid w:val="009C44AE"/>
    <w:rPr>
      <w:b/>
      <w:bCs/>
    </w:rPr>
  </w:style>
  <w:style w:type="character" w:customStyle="1" w:styleId="CommentSubjectChar">
    <w:name w:val="Comment Subject Char"/>
    <w:basedOn w:val="CommentTextChar"/>
    <w:link w:val="CommentSubject"/>
    <w:uiPriority w:val="99"/>
    <w:semiHidden/>
    <w:rsid w:val="009C44AE"/>
    <w:rPr>
      <w:b/>
      <w:bCs/>
      <w:sz w:val="20"/>
      <w:szCs w:val="20"/>
    </w:rPr>
  </w:style>
  <w:style w:type="table" w:customStyle="1" w:styleId="TableGrid1">
    <w:name w:val="Table Grid1"/>
    <w:basedOn w:val="TableNormal"/>
    <w:next w:val="TableGrid"/>
    <w:uiPriority w:val="39"/>
    <w:rsid w:val="00EF7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209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3630"/>
    <w:rPr>
      <w:color w:val="605E5C"/>
      <w:shd w:val="clear" w:color="auto" w:fill="E1DFDD"/>
    </w:rPr>
  </w:style>
  <w:style w:type="paragraph" w:styleId="NormalWeb">
    <w:name w:val="Normal (Web)"/>
    <w:basedOn w:val="Normal"/>
    <w:uiPriority w:val="99"/>
    <w:unhideWhenUsed/>
    <w:rsid w:val="008D67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8439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439AA"/>
  </w:style>
  <w:style w:type="character" w:customStyle="1" w:styleId="eop">
    <w:name w:val="eop"/>
    <w:basedOn w:val="DefaultParagraphFont"/>
    <w:rsid w:val="00843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72692">
      <w:bodyDiv w:val="1"/>
      <w:marLeft w:val="0"/>
      <w:marRight w:val="0"/>
      <w:marTop w:val="0"/>
      <w:marBottom w:val="0"/>
      <w:divBdr>
        <w:top w:val="none" w:sz="0" w:space="0" w:color="auto"/>
        <w:left w:val="none" w:sz="0" w:space="0" w:color="auto"/>
        <w:bottom w:val="none" w:sz="0" w:space="0" w:color="auto"/>
        <w:right w:val="none" w:sz="0" w:space="0" w:color="auto"/>
      </w:divBdr>
    </w:div>
    <w:div w:id="543373636">
      <w:bodyDiv w:val="1"/>
      <w:marLeft w:val="0"/>
      <w:marRight w:val="0"/>
      <w:marTop w:val="0"/>
      <w:marBottom w:val="0"/>
      <w:divBdr>
        <w:top w:val="none" w:sz="0" w:space="0" w:color="auto"/>
        <w:left w:val="none" w:sz="0" w:space="0" w:color="auto"/>
        <w:bottom w:val="none" w:sz="0" w:space="0" w:color="auto"/>
        <w:right w:val="none" w:sz="0" w:space="0" w:color="auto"/>
      </w:divBdr>
    </w:div>
    <w:div w:id="994798696">
      <w:bodyDiv w:val="1"/>
      <w:marLeft w:val="0"/>
      <w:marRight w:val="0"/>
      <w:marTop w:val="0"/>
      <w:marBottom w:val="0"/>
      <w:divBdr>
        <w:top w:val="none" w:sz="0" w:space="0" w:color="auto"/>
        <w:left w:val="none" w:sz="0" w:space="0" w:color="auto"/>
        <w:bottom w:val="none" w:sz="0" w:space="0" w:color="auto"/>
        <w:right w:val="none" w:sz="0" w:space="0" w:color="auto"/>
      </w:divBdr>
    </w:div>
    <w:div w:id="1239436149">
      <w:bodyDiv w:val="1"/>
      <w:marLeft w:val="0"/>
      <w:marRight w:val="0"/>
      <w:marTop w:val="0"/>
      <w:marBottom w:val="0"/>
      <w:divBdr>
        <w:top w:val="none" w:sz="0" w:space="0" w:color="auto"/>
        <w:left w:val="none" w:sz="0" w:space="0" w:color="auto"/>
        <w:bottom w:val="none" w:sz="0" w:space="0" w:color="auto"/>
        <w:right w:val="none" w:sz="0" w:space="0" w:color="auto"/>
      </w:divBdr>
    </w:div>
    <w:div w:id="1265922126">
      <w:bodyDiv w:val="1"/>
      <w:marLeft w:val="0"/>
      <w:marRight w:val="0"/>
      <w:marTop w:val="0"/>
      <w:marBottom w:val="0"/>
      <w:divBdr>
        <w:top w:val="none" w:sz="0" w:space="0" w:color="auto"/>
        <w:left w:val="none" w:sz="0" w:space="0" w:color="auto"/>
        <w:bottom w:val="none" w:sz="0" w:space="0" w:color="auto"/>
        <w:right w:val="none" w:sz="0" w:space="0" w:color="auto"/>
      </w:divBdr>
    </w:div>
    <w:div w:id="1443955161">
      <w:bodyDiv w:val="1"/>
      <w:marLeft w:val="0"/>
      <w:marRight w:val="0"/>
      <w:marTop w:val="0"/>
      <w:marBottom w:val="0"/>
      <w:divBdr>
        <w:top w:val="none" w:sz="0" w:space="0" w:color="auto"/>
        <w:left w:val="none" w:sz="0" w:space="0" w:color="auto"/>
        <w:bottom w:val="none" w:sz="0" w:space="0" w:color="auto"/>
        <w:right w:val="none" w:sz="0" w:space="0" w:color="auto"/>
      </w:divBdr>
      <w:divsChild>
        <w:div w:id="1966540544">
          <w:marLeft w:val="0"/>
          <w:marRight w:val="0"/>
          <w:marTop w:val="0"/>
          <w:marBottom w:val="0"/>
          <w:divBdr>
            <w:top w:val="none" w:sz="0" w:space="0" w:color="auto"/>
            <w:left w:val="none" w:sz="0" w:space="0" w:color="auto"/>
            <w:bottom w:val="none" w:sz="0" w:space="0" w:color="auto"/>
            <w:right w:val="none" w:sz="0" w:space="0" w:color="auto"/>
          </w:divBdr>
          <w:divsChild>
            <w:div w:id="1102258752">
              <w:marLeft w:val="0"/>
              <w:marRight w:val="0"/>
              <w:marTop w:val="0"/>
              <w:marBottom w:val="0"/>
              <w:divBdr>
                <w:top w:val="none" w:sz="0" w:space="0" w:color="auto"/>
                <w:left w:val="none" w:sz="0" w:space="0" w:color="auto"/>
                <w:bottom w:val="none" w:sz="0" w:space="0" w:color="auto"/>
                <w:right w:val="none" w:sz="0" w:space="0" w:color="auto"/>
              </w:divBdr>
            </w:div>
          </w:divsChild>
        </w:div>
        <w:div w:id="1693720420">
          <w:marLeft w:val="0"/>
          <w:marRight w:val="0"/>
          <w:marTop w:val="0"/>
          <w:marBottom w:val="0"/>
          <w:divBdr>
            <w:top w:val="none" w:sz="0" w:space="0" w:color="auto"/>
            <w:left w:val="none" w:sz="0" w:space="0" w:color="auto"/>
            <w:bottom w:val="none" w:sz="0" w:space="0" w:color="auto"/>
            <w:right w:val="none" w:sz="0" w:space="0" w:color="auto"/>
          </w:divBdr>
          <w:divsChild>
            <w:div w:id="298612373">
              <w:marLeft w:val="0"/>
              <w:marRight w:val="0"/>
              <w:marTop w:val="0"/>
              <w:marBottom w:val="0"/>
              <w:divBdr>
                <w:top w:val="none" w:sz="0" w:space="0" w:color="auto"/>
                <w:left w:val="none" w:sz="0" w:space="0" w:color="auto"/>
                <w:bottom w:val="none" w:sz="0" w:space="0" w:color="auto"/>
                <w:right w:val="none" w:sz="0" w:space="0" w:color="auto"/>
              </w:divBdr>
            </w:div>
          </w:divsChild>
        </w:div>
        <w:div w:id="1394306061">
          <w:marLeft w:val="0"/>
          <w:marRight w:val="0"/>
          <w:marTop w:val="0"/>
          <w:marBottom w:val="0"/>
          <w:divBdr>
            <w:top w:val="none" w:sz="0" w:space="0" w:color="auto"/>
            <w:left w:val="none" w:sz="0" w:space="0" w:color="auto"/>
            <w:bottom w:val="none" w:sz="0" w:space="0" w:color="auto"/>
            <w:right w:val="none" w:sz="0" w:space="0" w:color="auto"/>
          </w:divBdr>
          <w:divsChild>
            <w:div w:id="1213466747">
              <w:marLeft w:val="0"/>
              <w:marRight w:val="0"/>
              <w:marTop w:val="0"/>
              <w:marBottom w:val="0"/>
              <w:divBdr>
                <w:top w:val="none" w:sz="0" w:space="0" w:color="auto"/>
                <w:left w:val="none" w:sz="0" w:space="0" w:color="auto"/>
                <w:bottom w:val="none" w:sz="0" w:space="0" w:color="auto"/>
                <w:right w:val="none" w:sz="0" w:space="0" w:color="auto"/>
              </w:divBdr>
            </w:div>
          </w:divsChild>
        </w:div>
        <w:div w:id="777720978">
          <w:marLeft w:val="0"/>
          <w:marRight w:val="0"/>
          <w:marTop w:val="0"/>
          <w:marBottom w:val="0"/>
          <w:divBdr>
            <w:top w:val="none" w:sz="0" w:space="0" w:color="auto"/>
            <w:left w:val="none" w:sz="0" w:space="0" w:color="auto"/>
            <w:bottom w:val="none" w:sz="0" w:space="0" w:color="auto"/>
            <w:right w:val="none" w:sz="0" w:space="0" w:color="auto"/>
          </w:divBdr>
          <w:divsChild>
            <w:div w:id="1500734222">
              <w:marLeft w:val="0"/>
              <w:marRight w:val="0"/>
              <w:marTop w:val="0"/>
              <w:marBottom w:val="0"/>
              <w:divBdr>
                <w:top w:val="none" w:sz="0" w:space="0" w:color="auto"/>
                <w:left w:val="none" w:sz="0" w:space="0" w:color="auto"/>
                <w:bottom w:val="none" w:sz="0" w:space="0" w:color="auto"/>
                <w:right w:val="none" w:sz="0" w:space="0" w:color="auto"/>
              </w:divBdr>
            </w:div>
          </w:divsChild>
        </w:div>
        <w:div w:id="790510789">
          <w:marLeft w:val="0"/>
          <w:marRight w:val="0"/>
          <w:marTop w:val="0"/>
          <w:marBottom w:val="0"/>
          <w:divBdr>
            <w:top w:val="none" w:sz="0" w:space="0" w:color="auto"/>
            <w:left w:val="none" w:sz="0" w:space="0" w:color="auto"/>
            <w:bottom w:val="none" w:sz="0" w:space="0" w:color="auto"/>
            <w:right w:val="none" w:sz="0" w:space="0" w:color="auto"/>
          </w:divBdr>
          <w:divsChild>
            <w:div w:id="1112089106">
              <w:marLeft w:val="0"/>
              <w:marRight w:val="0"/>
              <w:marTop w:val="0"/>
              <w:marBottom w:val="0"/>
              <w:divBdr>
                <w:top w:val="none" w:sz="0" w:space="0" w:color="auto"/>
                <w:left w:val="none" w:sz="0" w:space="0" w:color="auto"/>
                <w:bottom w:val="none" w:sz="0" w:space="0" w:color="auto"/>
                <w:right w:val="none" w:sz="0" w:space="0" w:color="auto"/>
              </w:divBdr>
            </w:div>
          </w:divsChild>
        </w:div>
        <w:div w:id="1640646446">
          <w:marLeft w:val="0"/>
          <w:marRight w:val="0"/>
          <w:marTop w:val="0"/>
          <w:marBottom w:val="0"/>
          <w:divBdr>
            <w:top w:val="none" w:sz="0" w:space="0" w:color="auto"/>
            <w:left w:val="none" w:sz="0" w:space="0" w:color="auto"/>
            <w:bottom w:val="none" w:sz="0" w:space="0" w:color="auto"/>
            <w:right w:val="none" w:sz="0" w:space="0" w:color="auto"/>
          </w:divBdr>
          <w:divsChild>
            <w:div w:id="1521815259">
              <w:marLeft w:val="0"/>
              <w:marRight w:val="0"/>
              <w:marTop w:val="0"/>
              <w:marBottom w:val="0"/>
              <w:divBdr>
                <w:top w:val="none" w:sz="0" w:space="0" w:color="auto"/>
                <w:left w:val="none" w:sz="0" w:space="0" w:color="auto"/>
                <w:bottom w:val="none" w:sz="0" w:space="0" w:color="auto"/>
                <w:right w:val="none" w:sz="0" w:space="0" w:color="auto"/>
              </w:divBdr>
            </w:div>
          </w:divsChild>
        </w:div>
        <w:div w:id="793141212">
          <w:marLeft w:val="0"/>
          <w:marRight w:val="0"/>
          <w:marTop w:val="0"/>
          <w:marBottom w:val="0"/>
          <w:divBdr>
            <w:top w:val="none" w:sz="0" w:space="0" w:color="auto"/>
            <w:left w:val="none" w:sz="0" w:space="0" w:color="auto"/>
            <w:bottom w:val="none" w:sz="0" w:space="0" w:color="auto"/>
            <w:right w:val="none" w:sz="0" w:space="0" w:color="auto"/>
          </w:divBdr>
          <w:divsChild>
            <w:div w:id="1043403862">
              <w:marLeft w:val="0"/>
              <w:marRight w:val="0"/>
              <w:marTop w:val="0"/>
              <w:marBottom w:val="0"/>
              <w:divBdr>
                <w:top w:val="none" w:sz="0" w:space="0" w:color="auto"/>
                <w:left w:val="none" w:sz="0" w:space="0" w:color="auto"/>
                <w:bottom w:val="none" w:sz="0" w:space="0" w:color="auto"/>
                <w:right w:val="none" w:sz="0" w:space="0" w:color="auto"/>
              </w:divBdr>
            </w:div>
          </w:divsChild>
        </w:div>
        <w:div w:id="1842617683">
          <w:marLeft w:val="0"/>
          <w:marRight w:val="0"/>
          <w:marTop w:val="0"/>
          <w:marBottom w:val="0"/>
          <w:divBdr>
            <w:top w:val="none" w:sz="0" w:space="0" w:color="auto"/>
            <w:left w:val="none" w:sz="0" w:space="0" w:color="auto"/>
            <w:bottom w:val="none" w:sz="0" w:space="0" w:color="auto"/>
            <w:right w:val="none" w:sz="0" w:space="0" w:color="auto"/>
          </w:divBdr>
          <w:divsChild>
            <w:div w:id="209347230">
              <w:marLeft w:val="0"/>
              <w:marRight w:val="0"/>
              <w:marTop w:val="0"/>
              <w:marBottom w:val="0"/>
              <w:divBdr>
                <w:top w:val="none" w:sz="0" w:space="0" w:color="auto"/>
                <w:left w:val="none" w:sz="0" w:space="0" w:color="auto"/>
                <w:bottom w:val="none" w:sz="0" w:space="0" w:color="auto"/>
                <w:right w:val="none" w:sz="0" w:space="0" w:color="auto"/>
              </w:divBdr>
            </w:div>
          </w:divsChild>
        </w:div>
        <w:div w:id="1205215712">
          <w:marLeft w:val="0"/>
          <w:marRight w:val="0"/>
          <w:marTop w:val="0"/>
          <w:marBottom w:val="0"/>
          <w:divBdr>
            <w:top w:val="none" w:sz="0" w:space="0" w:color="auto"/>
            <w:left w:val="none" w:sz="0" w:space="0" w:color="auto"/>
            <w:bottom w:val="none" w:sz="0" w:space="0" w:color="auto"/>
            <w:right w:val="none" w:sz="0" w:space="0" w:color="auto"/>
          </w:divBdr>
          <w:divsChild>
            <w:div w:id="2024474980">
              <w:marLeft w:val="0"/>
              <w:marRight w:val="0"/>
              <w:marTop w:val="0"/>
              <w:marBottom w:val="0"/>
              <w:divBdr>
                <w:top w:val="none" w:sz="0" w:space="0" w:color="auto"/>
                <w:left w:val="none" w:sz="0" w:space="0" w:color="auto"/>
                <w:bottom w:val="none" w:sz="0" w:space="0" w:color="auto"/>
                <w:right w:val="none" w:sz="0" w:space="0" w:color="auto"/>
              </w:divBdr>
            </w:div>
          </w:divsChild>
        </w:div>
        <w:div w:id="1116215664">
          <w:marLeft w:val="0"/>
          <w:marRight w:val="0"/>
          <w:marTop w:val="0"/>
          <w:marBottom w:val="0"/>
          <w:divBdr>
            <w:top w:val="none" w:sz="0" w:space="0" w:color="auto"/>
            <w:left w:val="none" w:sz="0" w:space="0" w:color="auto"/>
            <w:bottom w:val="none" w:sz="0" w:space="0" w:color="auto"/>
            <w:right w:val="none" w:sz="0" w:space="0" w:color="auto"/>
          </w:divBdr>
          <w:divsChild>
            <w:div w:id="842284492">
              <w:marLeft w:val="0"/>
              <w:marRight w:val="0"/>
              <w:marTop w:val="0"/>
              <w:marBottom w:val="0"/>
              <w:divBdr>
                <w:top w:val="none" w:sz="0" w:space="0" w:color="auto"/>
                <w:left w:val="none" w:sz="0" w:space="0" w:color="auto"/>
                <w:bottom w:val="none" w:sz="0" w:space="0" w:color="auto"/>
                <w:right w:val="none" w:sz="0" w:space="0" w:color="auto"/>
              </w:divBdr>
            </w:div>
          </w:divsChild>
        </w:div>
        <w:div w:id="1385061311">
          <w:marLeft w:val="0"/>
          <w:marRight w:val="0"/>
          <w:marTop w:val="0"/>
          <w:marBottom w:val="0"/>
          <w:divBdr>
            <w:top w:val="none" w:sz="0" w:space="0" w:color="auto"/>
            <w:left w:val="none" w:sz="0" w:space="0" w:color="auto"/>
            <w:bottom w:val="none" w:sz="0" w:space="0" w:color="auto"/>
            <w:right w:val="none" w:sz="0" w:space="0" w:color="auto"/>
          </w:divBdr>
          <w:divsChild>
            <w:div w:id="2132091782">
              <w:marLeft w:val="0"/>
              <w:marRight w:val="0"/>
              <w:marTop w:val="0"/>
              <w:marBottom w:val="0"/>
              <w:divBdr>
                <w:top w:val="none" w:sz="0" w:space="0" w:color="auto"/>
                <w:left w:val="none" w:sz="0" w:space="0" w:color="auto"/>
                <w:bottom w:val="none" w:sz="0" w:space="0" w:color="auto"/>
                <w:right w:val="none" w:sz="0" w:space="0" w:color="auto"/>
              </w:divBdr>
            </w:div>
          </w:divsChild>
        </w:div>
        <w:div w:id="1776704455">
          <w:marLeft w:val="0"/>
          <w:marRight w:val="0"/>
          <w:marTop w:val="0"/>
          <w:marBottom w:val="0"/>
          <w:divBdr>
            <w:top w:val="none" w:sz="0" w:space="0" w:color="auto"/>
            <w:left w:val="none" w:sz="0" w:space="0" w:color="auto"/>
            <w:bottom w:val="none" w:sz="0" w:space="0" w:color="auto"/>
            <w:right w:val="none" w:sz="0" w:space="0" w:color="auto"/>
          </w:divBdr>
          <w:divsChild>
            <w:div w:id="1077090435">
              <w:marLeft w:val="0"/>
              <w:marRight w:val="0"/>
              <w:marTop w:val="0"/>
              <w:marBottom w:val="0"/>
              <w:divBdr>
                <w:top w:val="none" w:sz="0" w:space="0" w:color="auto"/>
                <w:left w:val="none" w:sz="0" w:space="0" w:color="auto"/>
                <w:bottom w:val="none" w:sz="0" w:space="0" w:color="auto"/>
                <w:right w:val="none" w:sz="0" w:space="0" w:color="auto"/>
              </w:divBdr>
            </w:div>
          </w:divsChild>
        </w:div>
        <w:div w:id="1723552439">
          <w:marLeft w:val="0"/>
          <w:marRight w:val="0"/>
          <w:marTop w:val="0"/>
          <w:marBottom w:val="0"/>
          <w:divBdr>
            <w:top w:val="none" w:sz="0" w:space="0" w:color="auto"/>
            <w:left w:val="none" w:sz="0" w:space="0" w:color="auto"/>
            <w:bottom w:val="none" w:sz="0" w:space="0" w:color="auto"/>
            <w:right w:val="none" w:sz="0" w:space="0" w:color="auto"/>
          </w:divBdr>
          <w:divsChild>
            <w:div w:id="242763703">
              <w:marLeft w:val="0"/>
              <w:marRight w:val="0"/>
              <w:marTop w:val="0"/>
              <w:marBottom w:val="0"/>
              <w:divBdr>
                <w:top w:val="none" w:sz="0" w:space="0" w:color="auto"/>
                <w:left w:val="none" w:sz="0" w:space="0" w:color="auto"/>
                <w:bottom w:val="none" w:sz="0" w:space="0" w:color="auto"/>
                <w:right w:val="none" w:sz="0" w:space="0" w:color="auto"/>
              </w:divBdr>
            </w:div>
          </w:divsChild>
        </w:div>
        <w:div w:id="875971241">
          <w:marLeft w:val="0"/>
          <w:marRight w:val="0"/>
          <w:marTop w:val="0"/>
          <w:marBottom w:val="0"/>
          <w:divBdr>
            <w:top w:val="none" w:sz="0" w:space="0" w:color="auto"/>
            <w:left w:val="none" w:sz="0" w:space="0" w:color="auto"/>
            <w:bottom w:val="none" w:sz="0" w:space="0" w:color="auto"/>
            <w:right w:val="none" w:sz="0" w:space="0" w:color="auto"/>
          </w:divBdr>
          <w:divsChild>
            <w:div w:id="1614632140">
              <w:marLeft w:val="0"/>
              <w:marRight w:val="0"/>
              <w:marTop w:val="0"/>
              <w:marBottom w:val="0"/>
              <w:divBdr>
                <w:top w:val="none" w:sz="0" w:space="0" w:color="auto"/>
                <w:left w:val="none" w:sz="0" w:space="0" w:color="auto"/>
                <w:bottom w:val="none" w:sz="0" w:space="0" w:color="auto"/>
                <w:right w:val="none" w:sz="0" w:space="0" w:color="auto"/>
              </w:divBdr>
            </w:div>
          </w:divsChild>
        </w:div>
        <w:div w:id="1060592776">
          <w:marLeft w:val="0"/>
          <w:marRight w:val="0"/>
          <w:marTop w:val="0"/>
          <w:marBottom w:val="0"/>
          <w:divBdr>
            <w:top w:val="none" w:sz="0" w:space="0" w:color="auto"/>
            <w:left w:val="none" w:sz="0" w:space="0" w:color="auto"/>
            <w:bottom w:val="none" w:sz="0" w:space="0" w:color="auto"/>
            <w:right w:val="none" w:sz="0" w:space="0" w:color="auto"/>
          </w:divBdr>
          <w:divsChild>
            <w:div w:id="1515025011">
              <w:marLeft w:val="0"/>
              <w:marRight w:val="0"/>
              <w:marTop w:val="0"/>
              <w:marBottom w:val="0"/>
              <w:divBdr>
                <w:top w:val="none" w:sz="0" w:space="0" w:color="auto"/>
                <w:left w:val="none" w:sz="0" w:space="0" w:color="auto"/>
                <w:bottom w:val="none" w:sz="0" w:space="0" w:color="auto"/>
                <w:right w:val="none" w:sz="0" w:space="0" w:color="auto"/>
              </w:divBdr>
            </w:div>
          </w:divsChild>
        </w:div>
        <w:div w:id="187566286">
          <w:marLeft w:val="0"/>
          <w:marRight w:val="0"/>
          <w:marTop w:val="0"/>
          <w:marBottom w:val="0"/>
          <w:divBdr>
            <w:top w:val="none" w:sz="0" w:space="0" w:color="auto"/>
            <w:left w:val="none" w:sz="0" w:space="0" w:color="auto"/>
            <w:bottom w:val="none" w:sz="0" w:space="0" w:color="auto"/>
            <w:right w:val="none" w:sz="0" w:space="0" w:color="auto"/>
          </w:divBdr>
          <w:divsChild>
            <w:div w:id="2065832862">
              <w:marLeft w:val="0"/>
              <w:marRight w:val="0"/>
              <w:marTop w:val="0"/>
              <w:marBottom w:val="0"/>
              <w:divBdr>
                <w:top w:val="none" w:sz="0" w:space="0" w:color="auto"/>
                <w:left w:val="none" w:sz="0" w:space="0" w:color="auto"/>
                <w:bottom w:val="none" w:sz="0" w:space="0" w:color="auto"/>
                <w:right w:val="none" w:sz="0" w:space="0" w:color="auto"/>
              </w:divBdr>
            </w:div>
          </w:divsChild>
        </w:div>
        <w:div w:id="1320885739">
          <w:marLeft w:val="0"/>
          <w:marRight w:val="0"/>
          <w:marTop w:val="0"/>
          <w:marBottom w:val="0"/>
          <w:divBdr>
            <w:top w:val="none" w:sz="0" w:space="0" w:color="auto"/>
            <w:left w:val="none" w:sz="0" w:space="0" w:color="auto"/>
            <w:bottom w:val="none" w:sz="0" w:space="0" w:color="auto"/>
            <w:right w:val="none" w:sz="0" w:space="0" w:color="auto"/>
          </w:divBdr>
          <w:divsChild>
            <w:div w:id="1489249942">
              <w:marLeft w:val="0"/>
              <w:marRight w:val="0"/>
              <w:marTop w:val="0"/>
              <w:marBottom w:val="0"/>
              <w:divBdr>
                <w:top w:val="none" w:sz="0" w:space="0" w:color="auto"/>
                <w:left w:val="none" w:sz="0" w:space="0" w:color="auto"/>
                <w:bottom w:val="none" w:sz="0" w:space="0" w:color="auto"/>
                <w:right w:val="none" w:sz="0" w:space="0" w:color="auto"/>
              </w:divBdr>
            </w:div>
          </w:divsChild>
        </w:div>
        <w:div w:id="1642887360">
          <w:marLeft w:val="0"/>
          <w:marRight w:val="0"/>
          <w:marTop w:val="0"/>
          <w:marBottom w:val="0"/>
          <w:divBdr>
            <w:top w:val="none" w:sz="0" w:space="0" w:color="auto"/>
            <w:left w:val="none" w:sz="0" w:space="0" w:color="auto"/>
            <w:bottom w:val="none" w:sz="0" w:space="0" w:color="auto"/>
            <w:right w:val="none" w:sz="0" w:space="0" w:color="auto"/>
          </w:divBdr>
          <w:divsChild>
            <w:div w:id="1349872780">
              <w:marLeft w:val="0"/>
              <w:marRight w:val="0"/>
              <w:marTop w:val="0"/>
              <w:marBottom w:val="0"/>
              <w:divBdr>
                <w:top w:val="none" w:sz="0" w:space="0" w:color="auto"/>
                <w:left w:val="none" w:sz="0" w:space="0" w:color="auto"/>
                <w:bottom w:val="none" w:sz="0" w:space="0" w:color="auto"/>
                <w:right w:val="none" w:sz="0" w:space="0" w:color="auto"/>
              </w:divBdr>
            </w:div>
          </w:divsChild>
        </w:div>
        <w:div w:id="1171262109">
          <w:marLeft w:val="0"/>
          <w:marRight w:val="0"/>
          <w:marTop w:val="0"/>
          <w:marBottom w:val="0"/>
          <w:divBdr>
            <w:top w:val="none" w:sz="0" w:space="0" w:color="auto"/>
            <w:left w:val="none" w:sz="0" w:space="0" w:color="auto"/>
            <w:bottom w:val="none" w:sz="0" w:space="0" w:color="auto"/>
            <w:right w:val="none" w:sz="0" w:space="0" w:color="auto"/>
          </w:divBdr>
          <w:divsChild>
            <w:div w:id="2023779280">
              <w:marLeft w:val="0"/>
              <w:marRight w:val="0"/>
              <w:marTop w:val="0"/>
              <w:marBottom w:val="0"/>
              <w:divBdr>
                <w:top w:val="none" w:sz="0" w:space="0" w:color="auto"/>
                <w:left w:val="none" w:sz="0" w:space="0" w:color="auto"/>
                <w:bottom w:val="none" w:sz="0" w:space="0" w:color="auto"/>
                <w:right w:val="none" w:sz="0" w:space="0" w:color="auto"/>
              </w:divBdr>
            </w:div>
          </w:divsChild>
        </w:div>
        <w:div w:id="698702076">
          <w:marLeft w:val="0"/>
          <w:marRight w:val="0"/>
          <w:marTop w:val="0"/>
          <w:marBottom w:val="0"/>
          <w:divBdr>
            <w:top w:val="none" w:sz="0" w:space="0" w:color="auto"/>
            <w:left w:val="none" w:sz="0" w:space="0" w:color="auto"/>
            <w:bottom w:val="none" w:sz="0" w:space="0" w:color="auto"/>
            <w:right w:val="none" w:sz="0" w:space="0" w:color="auto"/>
          </w:divBdr>
          <w:divsChild>
            <w:div w:id="1103182863">
              <w:marLeft w:val="0"/>
              <w:marRight w:val="0"/>
              <w:marTop w:val="0"/>
              <w:marBottom w:val="0"/>
              <w:divBdr>
                <w:top w:val="none" w:sz="0" w:space="0" w:color="auto"/>
                <w:left w:val="none" w:sz="0" w:space="0" w:color="auto"/>
                <w:bottom w:val="none" w:sz="0" w:space="0" w:color="auto"/>
                <w:right w:val="none" w:sz="0" w:space="0" w:color="auto"/>
              </w:divBdr>
            </w:div>
          </w:divsChild>
        </w:div>
        <w:div w:id="696782517">
          <w:marLeft w:val="0"/>
          <w:marRight w:val="0"/>
          <w:marTop w:val="0"/>
          <w:marBottom w:val="0"/>
          <w:divBdr>
            <w:top w:val="none" w:sz="0" w:space="0" w:color="auto"/>
            <w:left w:val="none" w:sz="0" w:space="0" w:color="auto"/>
            <w:bottom w:val="none" w:sz="0" w:space="0" w:color="auto"/>
            <w:right w:val="none" w:sz="0" w:space="0" w:color="auto"/>
          </w:divBdr>
          <w:divsChild>
            <w:div w:id="1882206913">
              <w:marLeft w:val="0"/>
              <w:marRight w:val="0"/>
              <w:marTop w:val="0"/>
              <w:marBottom w:val="0"/>
              <w:divBdr>
                <w:top w:val="none" w:sz="0" w:space="0" w:color="auto"/>
                <w:left w:val="none" w:sz="0" w:space="0" w:color="auto"/>
                <w:bottom w:val="none" w:sz="0" w:space="0" w:color="auto"/>
                <w:right w:val="none" w:sz="0" w:space="0" w:color="auto"/>
              </w:divBdr>
            </w:div>
          </w:divsChild>
        </w:div>
        <w:div w:id="837573176">
          <w:marLeft w:val="0"/>
          <w:marRight w:val="0"/>
          <w:marTop w:val="0"/>
          <w:marBottom w:val="0"/>
          <w:divBdr>
            <w:top w:val="none" w:sz="0" w:space="0" w:color="auto"/>
            <w:left w:val="none" w:sz="0" w:space="0" w:color="auto"/>
            <w:bottom w:val="none" w:sz="0" w:space="0" w:color="auto"/>
            <w:right w:val="none" w:sz="0" w:space="0" w:color="auto"/>
          </w:divBdr>
          <w:divsChild>
            <w:div w:id="983655132">
              <w:marLeft w:val="0"/>
              <w:marRight w:val="0"/>
              <w:marTop w:val="0"/>
              <w:marBottom w:val="0"/>
              <w:divBdr>
                <w:top w:val="none" w:sz="0" w:space="0" w:color="auto"/>
                <w:left w:val="none" w:sz="0" w:space="0" w:color="auto"/>
                <w:bottom w:val="none" w:sz="0" w:space="0" w:color="auto"/>
                <w:right w:val="none" w:sz="0" w:space="0" w:color="auto"/>
              </w:divBdr>
            </w:div>
          </w:divsChild>
        </w:div>
        <w:div w:id="455179760">
          <w:marLeft w:val="0"/>
          <w:marRight w:val="0"/>
          <w:marTop w:val="0"/>
          <w:marBottom w:val="0"/>
          <w:divBdr>
            <w:top w:val="none" w:sz="0" w:space="0" w:color="auto"/>
            <w:left w:val="none" w:sz="0" w:space="0" w:color="auto"/>
            <w:bottom w:val="none" w:sz="0" w:space="0" w:color="auto"/>
            <w:right w:val="none" w:sz="0" w:space="0" w:color="auto"/>
          </w:divBdr>
          <w:divsChild>
            <w:div w:id="1219590557">
              <w:marLeft w:val="0"/>
              <w:marRight w:val="0"/>
              <w:marTop w:val="0"/>
              <w:marBottom w:val="0"/>
              <w:divBdr>
                <w:top w:val="none" w:sz="0" w:space="0" w:color="auto"/>
                <w:left w:val="none" w:sz="0" w:space="0" w:color="auto"/>
                <w:bottom w:val="none" w:sz="0" w:space="0" w:color="auto"/>
                <w:right w:val="none" w:sz="0" w:space="0" w:color="auto"/>
              </w:divBdr>
            </w:div>
          </w:divsChild>
        </w:div>
        <w:div w:id="1487746370">
          <w:marLeft w:val="0"/>
          <w:marRight w:val="0"/>
          <w:marTop w:val="0"/>
          <w:marBottom w:val="0"/>
          <w:divBdr>
            <w:top w:val="none" w:sz="0" w:space="0" w:color="auto"/>
            <w:left w:val="none" w:sz="0" w:space="0" w:color="auto"/>
            <w:bottom w:val="none" w:sz="0" w:space="0" w:color="auto"/>
            <w:right w:val="none" w:sz="0" w:space="0" w:color="auto"/>
          </w:divBdr>
          <w:divsChild>
            <w:div w:id="520434577">
              <w:marLeft w:val="0"/>
              <w:marRight w:val="0"/>
              <w:marTop w:val="0"/>
              <w:marBottom w:val="0"/>
              <w:divBdr>
                <w:top w:val="none" w:sz="0" w:space="0" w:color="auto"/>
                <w:left w:val="none" w:sz="0" w:space="0" w:color="auto"/>
                <w:bottom w:val="none" w:sz="0" w:space="0" w:color="auto"/>
                <w:right w:val="none" w:sz="0" w:space="0" w:color="auto"/>
              </w:divBdr>
            </w:div>
          </w:divsChild>
        </w:div>
        <w:div w:id="1366298454">
          <w:marLeft w:val="0"/>
          <w:marRight w:val="0"/>
          <w:marTop w:val="0"/>
          <w:marBottom w:val="0"/>
          <w:divBdr>
            <w:top w:val="none" w:sz="0" w:space="0" w:color="auto"/>
            <w:left w:val="none" w:sz="0" w:space="0" w:color="auto"/>
            <w:bottom w:val="none" w:sz="0" w:space="0" w:color="auto"/>
            <w:right w:val="none" w:sz="0" w:space="0" w:color="auto"/>
          </w:divBdr>
          <w:divsChild>
            <w:div w:id="1199203657">
              <w:marLeft w:val="0"/>
              <w:marRight w:val="0"/>
              <w:marTop w:val="0"/>
              <w:marBottom w:val="0"/>
              <w:divBdr>
                <w:top w:val="none" w:sz="0" w:space="0" w:color="auto"/>
                <w:left w:val="none" w:sz="0" w:space="0" w:color="auto"/>
                <w:bottom w:val="none" w:sz="0" w:space="0" w:color="auto"/>
                <w:right w:val="none" w:sz="0" w:space="0" w:color="auto"/>
              </w:divBdr>
            </w:div>
          </w:divsChild>
        </w:div>
        <w:div w:id="848567451">
          <w:marLeft w:val="0"/>
          <w:marRight w:val="0"/>
          <w:marTop w:val="0"/>
          <w:marBottom w:val="0"/>
          <w:divBdr>
            <w:top w:val="none" w:sz="0" w:space="0" w:color="auto"/>
            <w:left w:val="none" w:sz="0" w:space="0" w:color="auto"/>
            <w:bottom w:val="none" w:sz="0" w:space="0" w:color="auto"/>
            <w:right w:val="none" w:sz="0" w:space="0" w:color="auto"/>
          </w:divBdr>
          <w:divsChild>
            <w:div w:id="1356686845">
              <w:marLeft w:val="0"/>
              <w:marRight w:val="0"/>
              <w:marTop w:val="0"/>
              <w:marBottom w:val="0"/>
              <w:divBdr>
                <w:top w:val="none" w:sz="0" w:space="0" w:color="auto"/>
                <w:left w:val="none" w:sz="0" w:space="0" w:color="auto"/>
                <w:bottom w:val="none" w:sz="0" w:space="0" w:color="auto"/>
                <w:right w:val="none" w:sz="0" w:space="0" w:color="auto"/>
              </w:divBdr>
            </w:div>
          </w:divsChild>
        </w:div>
        <w:div w:id="352387900">
          <w:marLeft w:val="0"/>
          <w:marRight w:val="0"/>
          <w:marTop w:val="0"/>
          <w:marBottom w:val="0"/>
          <w:divBdr>
            <w:top w:val="none" w:sz="0" w:space="0" w:color="auto"/>
            <w:left w:val="none" w:sz="0" w:space="0" w:color="auto"/>
            <w:bottom w:val="none" w:sz="0" w:space="0" w:color="auto"/>
            <w:right w:val="none" w:sz="0" w:space="0" w:color="auto"/>
          </w:divBdr>
          <w:divsChild>
            <w:div w:id="1893341456">
              <w:marLeft w:val="0"/>
              <w:marRight w:val="0"/>
              <w:marTop w:val="0"/>
              <w:marBottom w:val="0"/>
              <w:divBdr>
                <w:top w:val="none" w:sz="0" w:space="0" w:color="auto"/>
                <w:left w:val="none" w:sz="0" w:space="0" w:color="auto"/>
                <w:bottom w:val="none" w:sz="0" w:space="0" w:color="auto"/>
                <w:right w:val="none" w:sz="0" w:space="0" w:color="auto"/>
              </w:divBdr>
            </w:div>
          </w:divsChild>
        </w:div>
        <w:div w:id="1800147611">
          <w:marLeft w:val="0"/>
          <w:marRight w:val="0"/>
          <w:marTop w:val="0"/>
          <w:marBottom w:val="0"/>
          <w:divBdr>
            <w:top w:val="none" w:sz="0" w:space="0" w:color="auto"/>
            <w:left w:val="none" w:sz="0" w:space="0" w:color="auto"/>
            <w:bottom w:val="none" w:sz="0" w:space="0" w:color="auto"/>
            <w:right w:val="none" w:sz="0" w:space="0" w:color="auto"/>
          </w:divBdr>
          <w:divsChild>
            <w:div w:id="387806823">
              <w:marLeft w:val="0"/>
              <w:marRight w:val="0"/>
              <w:marTop w:val="0"/>
              <w:marBottom w:val="0"/>
              <w:divBdr>
                <w:top w:val="none" w:sz="0" w:space="0" w:color="auto"/>
                <w:left w:val="none" w:sz="0" w:space="0" w:color="auto"/>
                <w:bottom w:val="none" w:sz="0" w:space="0" w:color="auto"/>
                <w:right w:val="none" w:sz="0" w:space="0" w:color="auto"/>
              </w:divBdr>
            </w:div>
          </w:divsChild>
        </w:div>
        <w:div w:id="1997953706">
          <w:marLeft w:val="0"/>
          <w:marRight w:val="0"/>
          <w:marTop w:val="0"/>
          <w:marBottom w:val="0"/>
          <w:divBdr>
            <w:top w:val="none" w:sz="0" w:space="0" w:color="auto"/>
            <w:left w:val="none" w:sz="0" w:space="0" w:color="auto"/>
            <w:bottom w:val="none" w:sz="0" w:space="0" w:color="auto"/>
            <w:right w:val="none" w:sz="0" w:space="0" w:color="auto"/>
          </w:divBdr>
          <w:divsChild>
            <w:div w:id="1108044951">
              <w:marLeft w:val="0"/>
              <w:marRight w:val="0"/>
              <w:marTop w:val="0"/>
              <w:marBottom w:val="0"/>
              <w:divBdr>
                <w:top w:val="none" w:sz="0" w:space="0" w:color="auto"/>
                <w:left w:val="none" w:sz="0" w:space="0" w:color="auto"/>
                <w:bottom w:val="none" w:sz="0" w:space="0" w:color="auto"/>
                <w:right w:val="none" w:sz="0" w:space="0" w:color="auto"/>
              </w:divBdr>
            </w:div>
          </w:divsChild>
        </w:div>
        <w:div w:id="1457061892">
          <w:marLeft w:val="0"/>
          <w:marRight w:val="0"/>
          <w:marTop w:val="0"/>
          <w:marBottom w:val="0"/>
          <w:divBdr>
            <w:top w:val="none" w:sz="0" w:space="0" w:color="auto"/>
            <w:left w:val="none" w:sz="0" w:space="0" w:color="auto"/>
            <w:bottom w:val="none" w:sz="0" w:space="0" w:color="auto"/>
            <w:right w:val="none" w:sz="0" w:space="0" w:color="auto"/>
          </w:divBdr>
          <w:divsChild>
            <w:div w:id="1364746679">
              <w:marLeft w:val="0"/>
              <w:marRight w:val="0"/>
              <w:marTop w:val="0"/>
              <w:marBottom w:val="0"/>
              <w:divBdr>
                <w:top w:val="none" w:sz="0" w:space="0" w:color="auto"/>
                <w:left w:val="none" w:sz="0" w:space="0" w:color="auto"/>
                <w:bottom w:val="none" w:sz="0" w:space="0" w:color="auto"/>
                <w:right w:val="none" w:sz="0" w:space="0" w:color="auto"/>
              </w:divBdr>
            </w:div>
          </w:divsChild>
        </w:div>
        <w:div w:id="99184920">
          <w:marLeft w:val="0"/>
          <w:marRight w:val="0"/>
          <w:marTop w:val="0"/>
          <w:marBottom w:val="0"/>
          <w:divBdr>
            <w:top w:val="none" w:sz="0" w:space="0" w:color="auto"/>
            <w:left w:val="none" w:sz="0" w:space="0" w:color="auto"/>
            <w:bottom w:val="none" w:sz="0" w:space="0" w:color="auto"/>
            <w:right w:val="none" w:sz="0" w:space="0" w:color="auto"/>
          </w:divBdr>
          <w:divsChild>
            <w:div w:id="485172934">
              <w:marLeft w:val="0"/>
              <w:marRight w:val="0"/>
              <w:marTop w:val="0"/>
              <w:marBottom w:val="0"/>
              <w:divBdr>
                <w:top w:val="none" w:sz="0" w:space="0" w:color="auto"/>
                <w:left w:val="none" w:sz="0" w:space="0" w:color="auto"/>
                <w:bottom w:val="none" w:sz="0" w:space="0" w:color="auto"/>
                <w:right w:val="none" w:sz="0" w:space="0" w:color="auto"/>
              </w:divBdr>
            </w:div>
          </w:divsChild>
        </w:div>
        <w:div w:id="716975028">
          <w:marLeft w:val="0"/>
          <w:marRight w:val="0"/>
          <w:marTop w:val="0"/>
          <w:marBottom w:val="0"/>
          <w:divBdr>
            <w:top w:val="none" w:sz="0" w:space="0" w:color="auto"/>
            <w:left w:val="none" w:sz="0" w:space="0" w:color="auto"/>
            <w:bottom w:val="none" w:sz="0" w:space="0" w:color="auto"/>
            <w:right w:val="none" w:sz="0" w:space="0" w:color="auto"/>
          </w:divBdr>
          <w:divsChild>
            <w:div w:id="1570922163">
              <w:marLeft w:val="0"/>
              <w:marRight w:val="0"/>
              <w:marTop w:val="0"/>
              <w:marBottom w:val="0"/>
              <w:divBdr>
                <w:top w:val="none" w:sz="0" w:space="0" w:color="auto"/>
                <w:left w:val="none" w:sz="0" w:space="0" w:color="auto"/>
                <w:bottom w:val="none" w:sz="0" w:space="0" w:color="auto"/>
                <w:right w:val="none" w:sz="0" w:space="0" w:color="auto"/>
              </w:divBdr>
            </w:div>
          </w:divsChild>
        </w:div>
        <w:div w:id="1305500937">
          <w:marLeft w:val="0"/>
          <w:marRight w:val="0"/>
          <w:marTop w:val="0"/>
          <w:marBottom w:val="0"/>
          <w:divBdr>
            <w:top w:val="none" w:sz="0" w:space="0" w:color="auto"/>
            <w:left w:val="none" w:sz="0" w:space="0" w:color="auto"/>
            <w:bottom w:val="none" w:sz="0" w:space="0" w:color="auto"/>
            <w:right w:val="none" w:sz="0" w:space="0" w:color="auto"/>
          </w:divBdr>
          <w:divsChild>
            <w:div w:id="811102131">
              <w:marLeft w:val="0"/>
              <w:marRight w:val="0"/>
              <w:marTop w:val="0"/>
              <w:marBottom w:val="0"/>
              <w:divBdr>
                <w:top w:val="none" w:sz="0" w:space="0" w:color="auto"/>
                <w:left w:val="none" w:sz="0" w:space="0" w:color="auto"/>
                <w:bottom w:val="none" w:sz="0" w:space="0" w:color="auto"/>
                <w:right w:val="none" w:sz="0" w:space="0" w:color="auto"/>
              </w:divBdr>
            </w:div>
          </w:divsChild>
        </w:div>
        <w:div w:id="1638677998">
          <w:marLeft w:val="0"/>
          <w:marRight w:val="0"/>
          <w:marTop w:val="0"/>
          <w:marBottom w:val="0"/>
          <w:divBdr>
            <w:top w:val="none" w:sz="0" w:space="0" w:color="auto"/>
            <w:left w:val="none" w:sz="0" w:space="0" w:color="auto"/>
            <w:bottom w:val="none" w:sz="0" w:space="0" w:color="auto"/>
            <w:right w:val="none" w:sz="0" w:space="0" w:color="auto"/>
          </w:divBdr>
          <w:divsChild>
            <w:div w:id="1459912662">
              <w:marLeft w:val="0"/>
              <w:marRight w:val="0"/>
              <w:marTop w:val="0"/>
              <w:marBottom w:val="0"/>
              <w:divBdr>
                <w:top w:val="none" w:sz="0" w:space="0" w:color="auto"/>
                <w:left w:val="none" w:sz="0" w:space="0" w:color="auto"/>
                <w:bottom w:val="none" w:sz="0" w:space="0" w:color="auto"/>
                <w:right w:val="none" w:sz="0" w:space="0" w:color="auto"/>
              </w:divBdr>
            </w:div>
          </w:divsChild>
        </w:div>
        <w:div w:id="636034619">
          <w:marLeft w:val="0"/>
          <w:marRight w:val="0"/>
          <w:marTop w:val="0"/>
          <w:marBottom w:val="0"/>
          <w:divBdr>
            <w:top w:val="none" w:sz="0" w:space="0" w:color="auto"/>
            <w:left w:val="none" w:sz="0" w:space="0" w:color="auto"/>
            <w:bottom w:val="none" w:sz="0" w:space="0" w:color="auto"/>
            <w:right w:val="none" w:sz="0" w:space="0" w:color="auto"/>
          </w:divBdr>
          <w:divsChild>
            <w:div w:id="1657680680">
              <w:marLeft w:val="0"/>
              <w:marRight w:val="0"/>
              <w:marTop w:val="0"/>
              <w:marBottom w:val="0"/>
              <w:divBdr>
                <w:top w:val="none" w:sz="0" w:space="0" w:color="auto"/>
                <w:left w:val="none" w:sz="0" w:space="0" w:color="auto"/>
                <w:bottom w:val="none" w:sz="0" w:space="0" w:color="auto"/>
                <w:right w:val="none" w:sz="0" w:space="0" w:color="auto"/>
              </w:divBdr>
            </w:div>
          </w:divsChild>
        </w:div>
        <w:div w:id="344937818">
          <w:marLeft w:val="0"/>
          <w:marRight w:val="0"/>
          <w:marTop w:val="0"/>
          <w:marBottom w:val="0"/>
          <w:divBdr>
            <w:top w:val="none" w:sz="0" w:space="0" w:color="auto"/>
            <w:left w:val="none" w:sz="0" w:space="0" w:color="auto"/>
            <w:bottom w:val="none" w:sz="0" w:space="0" w:color="auto"/>
            <w:right w:val="none" w:sz="0" w:space="0" w:color="auto"/>
          </w:divBdr>
          <w:divsChild>
            <w:div w:id="1131553958">
              <w:marLeft w:val="0"/>
              <w:marRight w:val="0"/>
              <w:marTop w:val="0"/>
              <w:marBottom w:val="0"/>
              <w:divBdr>
                <w:top w:val="none" w:sz="0" w:space="0" w:color="auto"/>
                <w:left w:val="none" w:sz="0" w:space="0" w:color="auto"/>
                <w:bottom w:val="none" w:sz="0" w:space="0" w:color="auto"/>
                <w:right w:val="none" w:sz="0" w:space="0" w:color="auto"/>
              </w:divBdr>
            </w:div>
          </w:divsChild>
        </w:div>
        <w:div w:id="38435884">
          <w:marLeft w:val="0"/>
          <w:marRight w:val="0"/>
          <w:marTop w:val="0"/>
          <w:marBottom w:val="0"/>
          <w:divBdr>
            <w:top w:val="none" w:sz="0" w:space="0" w:color="auto"/>
            <w:left w:val="none" w:sz="0" w:space="0" w:color="auto"/>
            <w:bottom w:val="none" w:sz="0" w:space="0" w:color="auto"/>
            <w:right w:val="none" w:sz="0" w:space="0" w:color="auto"/>
          </w:divBdr>
          <w:divsChild>
            <w:div w:id="255602498">
              <w:marLeft w:val="0"/>
              <w:marRight w:val="0"/>
              <w:marTop w:val="0"/>
              <w:marBottom w:val="0"/>
              <w:divBdr>
                <w:top w:val="none" w:sz="0" w:space="0" w:color="auto"/>
                <w:left w:val="none" w:sz="0" w:space="0" w:color="auto"/>
                <w:bottom w:val="none" w:sz="0" w:space="0" w:color="auto"/>
                <w:right w:val="none" w:sz="0" w:space="0" w:color="auto"/>
              </w:divBdr>
            </w:div>
          </w:divsChild>
        </w:div>
        <w:div w:id="911936742">
          <w:marLeft w:val="0"/>
          <w:marRight w:val="0"/>
          <w:marTop w:val="0"/>
          <w:marBottom w:val="0"/>
          <w:divBdr>
            <w:top w:val="none" w:sz="0" w:space="0" w:color="auto"/>
            <w:left w:val="none" w:sz="0" w:space="0" w:color="auto"/>
            <w:bottom w:val="none" w:sz="0" w:space="0" w:color="auto"/>
            <w:right w:val="none" w:sz="0" w:space="0" w:color="auto"/>
          </w:divBdr>
          <w:divsChild>
            <w:div w:id="1567451869">
              <w:marLeft w:val="0"/>
              <w:marRight w:val="0"/>
              <w:marTop w:val="0"/>
              <w:marBottom w:val="0"/>
              <w:divBdr>
                <w:top w:val="none" w:sz="0" w:space="0" w:color="auto"/>
                <w:left w:val="none" w:sz="0" w:space="0" w:color="auto"/>
                <w:bottom w:val="none" w:sz="0" w:space="0" w:color="auto"/>
                <w:right w:val="none" w:sz="0" w:space="0" w:color="auto"/>
              </w:divBdr>
            </w:div>
          </w:divsChild>
        </w:div>
        <w:div w:id="1668943662">
          <w:marLeft w:val="0"/>
          <w:marRight w:val="0"/>
          <w:marTop w:val="0"/>
          <w:marBottom w:val="0"/>
          <w:divBdr>
            <w:top w:val="none" w:sz="0" w:space="0" w:color="auto"/>
            <w:left w:val="none" w:sz="0" w:space="0" w:color="auto"/>
            <w:bottom w:val="none" w:sz="0" w:space="0" w:color="auto"/>
            <w:right w:val="none" w:sz="0" w:space="0" w:color="auto"/>
          </w:divBdr>
          <w:divsChild>
            <w:div w:id="1814979500">
              <w:marLeft w:val="0"/>
              <w:marRight w:val="0"/>
              <w:marTop w:val="0"/>
              <w:marBottom w:val="0"/>
              <w:divBdr>
                <w:top w:val="none" w:sz="0" w:space="0" w:color="auto"/>
                <w:left w:val="none" w:sz="0" w:space="0" w:color="auto"/>
                <w:bottom w:val="none" w:sz="0" w:space="0" w:color="auto"/>
                <w:right w:val="none" w:sz="0" w:space="0" w:color="auto"/>
              </w:divBdr>
            </w:div>
          </w:divsChild>
        </w:div>
        <w:div w:id="272172394">
          <w:marLeft w:val="0"/>
          <w:marRight w:val="0"/>
          <w:marTop w:val="0"/>
          <w:marBottom w:val="0"/>
          <w:divBdr>
            <w:top w:val="none" w:sz="0" w:space="0" w:color="auto"/>
            <w:left w:val="none" w:sz="0" w:space="0" w:color="auto"/>
            <w:bottom w:val="none" w:sz="0" w:space="0" w:color="auto"/>
            <w:right w:val="none" w:sz="0" w:space="0" w:color="auto"/>
          </w:divBdr>
          <w:divsChild>
            <w:div w:id="1908614661">
              <w:marLeft w:val="0"/>
              <w:marRight w:val="0"/>
              <w:marTop w:val="0"/>
              <w:marBottom w:val="0"/>
              <w:divBdr>
                <w:top w:val="none" w:sz="0" w:space="0" w:color="auto"/>
                <w:left w:val="none" w:sz="0" w:space="0" w:color="auto"/>
                <w:bottom w:val="none" w:sz="0" w:space="0" w:color="auto"/>
                <w:right w:val="none" w:sz="0" w:space="0" w:color="auto"/>
              </w:divBdr>
            </w:div>
          </w:divsChild>
        </w:div>
        <w:div w:id="999621568">
          <w:marLeft w:val="0"/>
          <w:marRight w:val="0"/>
          <w:marTop w:val="0"/>
          <w:marBottom w:val="0"/>
          <w:divBdr>
            <w:top w:val="none" w:sz="0" w:space="0" w:color="auto"/>
            <w:left w:val="none" w:sz="0" w:space="0" w:color="auto"/>
            <w:bottom w:val="none" w:sz="0" w:space="0" w:color="auto"/>
            <w:right w:val="none" w:sz="0" w:space="0" w:color="auto"/>
          </w:divBdr>
          <w:divsChild>
            <w:div w:id="1133215217">
              <w:marLeft w:val="0"/>
              <w:marRight w:val="0"/>
              <w:marTop w:val="0"/>
              <w:marBottom w:val="0"/>
              <w:divBdr>
                <w:top w:val="none" w:sz="0" w:space="0" w:color="auto"/>
                <w:left w:val="none" w:sz="0" w:space="0" w:color="auto"/>
                <w:bottom w:val="none" w:sz="0" w:space="0" w:color="auto"/>
                <w:right w:val="none" w:sz="0" w:space="0" w:color="auto"/>
              </w:divBdr>
            </w:div>
          </w:divsChild>
        </w:div>
        <w:div w:id="511575829">
          <w:marLeft w:val="0"/>
          <w:marRight w:val="0"/>
          <w:marTop w:val="0"/>
          <w:marBottom w:val="0"/>
          <w:divBdr>
            <w:top w:val="none" w:sz="0" w:space="0" w:color="auto"/>
            <w:left w:val="none" w:sz="0" w:space="0" w:color="auto"/>
            <w:bottom w:val="none" w:sz="0" w:space="0" w:color="auto"/>
            <w:right w:val="none" w:sz="0" w:space="0" w:color="auto"/>
          </w:divBdr>
          <w:divsChild>
            <w:div w:id="1577402406">
              <w:marLeft w:val="0"/>
              <w:marRight w:val="0"/>
              <w:marTop w:val="0"/>
              <w:marBottom w:val="0"/>
              <w:divBdr>
                <w:top w:val="none" w:sz="0" w:space="0" w:color="auto"/>
                <w:left w:val="none" w:sz="0" w:space="0" w:color="auto"/>
                <w:bottom w:val="none" w:sz="0" w:space="0" w:color="auto"/>
                <w:right w:val="none" w:sz="0" w:space="0" w:color="auto"/>
              </w:divBdr>
            </w:div>
          </w:divsChild>
        </w:div>
        <w:div w:id="113601057">
          <w:marLeft w:val="0"/>
          <w:marRight w:val="0"/>
          <w:marTop w:val="0"/>
          <w:marBottom w:val="0"/>
          <w:divBdr>
            <w:top w:val="none" w:sz="0" w:space="0" w:color="auto"/>
            <w:left w:val="none" w:sz="0" w:space="0" w:color="auto"/>
            <w:bottom w:val="none" w:sz="0" w:space="0" w:color="auto"/>
            <w:right w:val="none" w:sz="0" w:space="0" w:color="auto"/>
          </w:divBdr>
          <w:divsChild>
            <w:div w:id="1261793171">
              <w:marLeft w:val="0"/>
              <w:marRight w:val="0"/>
              <w:marTop w:val="0"/>
              <w:marBottom w:val="0"/>
              <w:divBdr>
                <w:top w:val="none" w:sz="0" w:space="0" w:color="auto"/>
                <w:left w:val="none" w:sz="0" w:space="0" w:color="auto"/>
                <w:bottom w:val="none" w:sz="0" w:space="0" w:color="auto"/>
                <w:right w:val="none" w:sz="0" w:space="0" w:color="auto"/>
              </w:divBdr>
            </w:div>
          </w:divsChild>
        </w:div>
        <w:div w:id="1945066478">
          <w:marLeft w:val="0"/>
          <w:marRight w:val="0"/>
          <w:marTop w:val="0"/>
          <w:marBottom w:val="0"/>
          <w:divBdr>
            <w:top w:val="none" w:sz="0" w:space="0" w:color="auto"/>
            <w:left w:val="none" w:sz="0" w:space="0" w:color="auto"/>
            <w:bottom w:val="none" w:sz="0" w:space="0" w:color="auto"/>
            <w:right w:val="none" w:sz="0" w:space="0" w:color="auto"/>
          </w:divBdr>
          <w:divsChild>
            <w:div w:id="517937840">
              <w:marLeft w:val="0"/>
              <w:marRight w:val="0"/>
              <w:marTop w:val="0"/>
              <w:marBottom w:val="0"/>
              <w:divBdr>
                <w:top w:val="none" w:sz="0" w:space="0" w:color="auto"/>
                <w:left w:val="none" w:sz="0" w:space="0" w:color="auto"/>
                <w:bottom w:val="none" w:sz="0" w:space="0" w:color="auto"/>
                <w:right w:val="none" w:sz="0" w:space="0" w:color="auto"/>
              </w:divBdr>
            </w:div>
          </w:divsChild>
        </w:div>
        <w:div w:id="1720011263">
          <w:marLeft w:val="0"/>
          <w:marRight w:val="0"/>
          <w:marTop w:val="0"/>
          <w:marBottom w:val="0"/>
          <w:divBdr>
            <w:top w:val="none" w:sz="0" w:space="0" w:color="auto"/>
            <w:left w:val="none" w:sz="0" w:space="0" w:color="auto"/>
            <w:bottom w:val="none" w:sz="0" w:space="0" w:color="auto"/>
            <w:right w:val="none" w:sz="0" w:space="0" w:color="auto"/>
          </w:divBdr>
          <w:divsChild>
            <w:div w:id="1302728611">
              <w:marLeft w:val="0"/>
              <w:marRight w:val="0"/>
              <w:marTop w:val="0"/>
              <w:marBottom w:val="0"/>
              <w:divBdr>
                <w:top w:val="none" w:sz="0" w:space="0" w:color="auto"/>
                <w:left w:val="none" w:sz="0" w:space="0" w:color="auto"/>
                <w:bottom w:val="none" w:sz="0" w:space="0" w:color="auto"/>
                <w:right w:val="none" w:sz="0" w:space="0" w:color="auto"/>
              </w:divBdr>
            </w:div>
          </w:divsChild>
        </w:div>
        <w:div w:id="29502617">
          <w:marLeft w:val="0"/>
          <w:marRight w:val="0"/>
          <w:marTop w:val="0"/>
          <w:marBottom w:val="0"/>
          <w:divBdr>
            <w:top w:val="none" w:sz="0" w:space="0" w:color="auto"/>
            <w:left w:val="none" w:sz="0" w:space="0" w:color="auto"/>
            <w:bottom w:val="none" w:sz="0" w:space="0" w:color="auto"/>
            <w:right w:val="none" w:sz="0" w:space="0" w:color="auto"/>
          </w:divBdr>
          <w:divsChild>
            <w:div w:id="1677074421">
              <w:marLeft w:val="0"/>
              <w:marRight w:val="0"/>
              <w:marTop w:val="0"/>
              <w:marBottom w:val="0"/>
              <w:divBdr>
                <w:top w:val="none" w:sz="0" w:space="0" w:color="auto"/>
                <w:left w:val="none" w:sz="0" w:space="0" w:color="auto"/>
                <w:bottom w:val="none" w:sz="0" w:space="0" w:color="auto"/>
                <w:right w:val="none" w:sz="0" w:space="0" w:color="auto"/>
              </w:divBdr>
            </w:div>
          </w:divsChild>
        </w:div>
        <w:div w:id="2018531059">
          <w:marLeft w:val="0"/>
          <w:marRight w:val="0"/>
          <w:marTop w:val="0"/>
          <w:marBottom w:val="0"/>
          <w:divBdr>
            <w:top w:val="none" w:sz="0" w:space="0" w:color="auto"/>
            <w:left w:val="none" w:sz="0" w:space="0" w:color="auto"/>
            <w:bottom w:val="none" w:sz="0" w:space="0" w:color="auto"/>
            <w:right w:val="none" w:sz="0" w:space="0" w:color="auto"/>
          </w:divBdr>
          <w:divsChild>
            <w:div w:id="236594949">
              <w:marLeft w:val="0"/>
              <w:marRight w:val="0"/>
              <w:marTop w:val="0"/>
              <w:marBottom w:val="0"/>
              <w:divBdr>
                <w:top w:val="none" w:sz="0" w:space="0" w:color="auto"/>
                <w:left w:val="none" w:sz="0" w:space="0" w:color="auto"/>
                <w:bottom w:val="none" w:sz="0" w:space="0" w:color="auto"/>
                <w:right w:val="none" w:sz="0" w:space="0" w:color="auto"/>
              </w:divBdr>
            </w:div>
          </w:divsChild>
        </w:div>
        <w:div w:id="1815178973">
          <w:marLeft w:val="0"/>
          <w:marRight w:val="0"/>
          <w:marTop w:val="0"/>
          <w:marBottom w:val="0"/>
          <w:divBdr>
            <w:top w:val="none" w:sz="0" w:space="0" w:color="auto"/>
            <w:left w:val="none" w:sz="0" w:space="0" w:color="auto"/>
            <w:bottom w:val="none" w:sz="0" w:space="0" w:color="auto"/>
            <w:right w:val="none" w:sz="0" w:space="0" w:color="auto"/>
          </w:divBdr>
          <w:divsChild>
            <w:div w:id="1415474887">
              <w:marLeft w:val="0"/>
              <w:marRight w:val="0"/>
              <w:marTop w:val="0"/>
              <w:marBottom w:val="0"/>
              <w:divBdr>
                <w:top w:val="none" w:sz="0" w:space="0" w:color="auto"/>
                <w:left w:val="none" w:sz="0" w:space="0" w:color="auto"/>
                <w:bottom w:val="none" w:sz="0" w:space="0" w:color="auto"/>
                <w:right w:val="none" w:sz="0" w:space="0" w:color="auto"/>
              </w:divBdr>
            </w:div>
          </w:divsChild>
        </w:div>
        <w:div w:id="1970285184">
          <w:marLeft w:val="0"/>
          <w:marRight w:val="0"/>
          <w:marTop w:val="0"/>
          <w:marBottom w:val="0"/>
          <w:divBdr>
            <w:top w:val="none" w:sz="0" w:space="0" w:color="auto"/>
            <w:left w:val="none" w:sz="0" w:space="0" w:color="auto"/>
            <w:bottom w:val="none" w:sz="0" w:space="0" w:color="auto"/>
            <w:right w:val="none" w:sz="0" w:space="0" w:color="auto"/>
          </w:divBdr>
          <w:divsChild>
            <w:div w:id="860972062">
              <w:marLeft w:val="0"/>
              <w:marRight w:val="0"/>
              <w:marTop w:val="0"/>
              <w:marBottom w:val="0"/>
              <w:divBdr>
                <w:top w:val="none" w:sz="0" w:space="0" w:color="auto"/>
                <w:left w:val="none" w:sz="0" w:space="0" w:color="auto"/>
                <w:bottom w:val="none" w:sz="0" w:space="0" w:color="auto"/>
                <w:right w:val="none" w:sz="0" w:space="0" w:color="auto"/>
              </w:divBdr>
            </w:div>
          </w:divsChild>
        </w:div>
        <w:div w:id="158276806">
          <w:marLeft w:val="0"/>
          <w:marRight w:val="0"/>
          <w:marTop w:val="0"/>
          <w:marBottom w:val="0"/>
          <w:divBdr>
            <w:top w:val="none" w:sz="0" w:space="0" w:color="auto"/>
            <w:left w:val="none" w:sz="0" w:space="0" w:color="auto"/>
            <w:bottom w:val="none" w:sz="0" w:space="0" w:color="auto"/>
            <w:right w:val="none" w:sz="0" w:space="0" w:color="auto"/>
          </w:divBdr>
          <w:divsChild>
            <w:div w:id="2094204899">
              <w:marLeft w:val="0"/>
              <w:marRight w:val="0"/>
              <w:marTop w:val="0"/>
              <w:marBottom w:val="0"/>
              <w:divBdr>
                <w:top w:val="none" w:sz="0" w:space="0" w:color="auto"/>
                <w:left w:val="none" w:sz="0" w:space="0" w:color="auto"/>
                <w:bottom w:val="none" w:sz="0" w:space="0" w:color="auto"/>
                <w:right w:val="none" w:sz="0" w:space="0" w:color="auto"/>
              </w:divBdr>
            </w:div>
          </w:divsChild>
        </w:div>
        <w:div w:id="1217160897">
          <w:marLeft w:val="0"/>
          <w:marRight w:val="0"/>
          <w:marTop w:val="0"/>
          <w:marBottom w:val="0"/>
          <w:divBdr>
            <w:top w:val="none" w:sz="0" w:space="0" w:color="auto"/>
            <w:left w:val="none" w:sz="0" w:space="0" w:color="auto"/>
            <w:bottom w:val="none" w:sz="0" w:space="0" w:color="auto"/>
            <w:right w:val="none" w:sz="0" w:space="0" w:color="auto"/>
          </w:divBdr>
          <w:divsChild>
            <w:div w:id="1851482361">
              <w:marLeft w:val="0"/>
              <w:marRight w:val="0"/>
              <w:marTop w:val="0"/>
              <w:marBottom w:val="0"/>
              <w:divBdr>
                <w:top w:val="none" w:sz="0" w:space="0" w:color="auto"/>
                <w:left w:val="none" w:sz="0" w:space="0" w:color="auto"/>
                <w:bottom w:val="none" w:sz="0" w:space="0" w:color="auto"/>
                <w:right w:val="none" w:sz="0" w:space="0" w:color="auto"/>
              </w:divBdr>
            </w:div>
          </w:divsChild>
        </w:div>
        <w:div w:id="851644834">
          <w:marLeft w:val="0"/>
          <w:marRight w:val="0"/>
          <w:marTop w:val="0"/>
          <w:marBottom w:val="0"/>
          <w:divBdr>
            <w:top w:val="none" w:sz="0" w:space="0" w:color="auto"/>
            <w:left w:val="none" w:sz="0" w:space="0" w:color="auto"/>
            <w:bottom w:val="none" w:sz="0" w:space="0" w:color="auto"/>
            <w:right w:val="none" w:sz="0" w:space="0" w:color="auto"/>
          </w:divBdr>
          <w:divsChild>
            <w:div w:id="728112928">
              <w:marLeft w:val="0"/>
              <w:marRight w:val="0"/>
              <w:marTop w:val="0"/>
              <w:marBottom w:val="0"/>
              <w:divBdr>
                <w:top w:val="none" w:sz="0" w:space="0" w:color="auto"/>
                <w:left w:val="none" w:sz="0" w:space="0" w:color="auto"/>
                <w:bottom w:val="none" w:sz="0" w:space="0" w:color="auto"/>
                <w:right w:val="none" w:sz="0" w:space="0" w:color="auto"/>
              </w:divBdr>
            </w:div>
          </w:divsChild>
        </w:div>
        <w:div w:id="938637376">
          <w:marLeft w:val="0"/>
          <w:marRight w:val="0"/>
          <w:marTop w:val="0"/>
          <w:marBottom w:val="0"/>
          <w:divBdr>
            <w:top w:val="none" w:sz="0" w:space="0" w:color="auto"/>
            <w:left w:val="none" w:sz="0" w:space="0" w:color="auto"/>
            <w:bottom w:val="none" w:sz="0" w:space="0" w:color="auto"/>
            <w:right w:val="none" w:sz="0" w:space="0" w:color="auto"/>
          </w:divBdr>
          <w:divsChild>
            <w:div w:id="288323520">
              <w:marLeft w:val="0"/>
              <w:marRight w:val="0"/>
              <w:marTop w:val="0"/>
              <w:marBottom w:val="0"/>
              <w:divBdr>
                <w:top w:val="none" w:sz="0" w:space="0" w:color="auto"/>
                <w:left w:val="none" w:sz="0" w:space="0" w:color="auto"/>
                <w:bottom w:val="none" w:sz="0" w:space="0" w:color="auto"/>
                <w:right w:val="none" w:sz="0" w:space="0" w:color="auto"/>
              </w:divBdr>
            </w:div>
          </w:divsChild>
        </w:div>
        <w:div w:id="1774326600">
          <w:marLeft w:val="0"/>
          <w:marRight w:val="0"/>
          <w:marTop w:val="0"/>
          <w:marBottom w:val="0"/>
          <w:divBdr>
            <w:top w:val="none" w:sz="0" w:space="0" w:color="auto"/>
            <w:left w:val="none" w:sz="0" w:space="0" w:color="auto"/>
            <w:bottom w:val="none" w:sz="0" w:space="0" w:color="auto"/>
            <w:right w:val="none" w:sz="0" w:space="0" w:color="auto"/>
          </w:divBdr>
          <w:divsChild>
            <w:div w:id="1217160752">
              <w:marLeft w:val="0"/>
              <w:marRight w:val="0"/>
              <w:marTop w:val="0"/>
              <w:marBottom w:val="0"/>
              <w:divBdr>
                <w:top w:val="none" w:sz="0" w:space="0" w:color="auto"/>
                <w:left w:val="none" w:sz="0" w:space="0" w:color="auto"/>
                <w:bottom w:val="none" w:sz="0" w:space="0" w:color="auto"/>
                <w:right w:val="none" w:sz="0" w:space="0" w:color="auto"/>
              </w:divBdr>
            </w:div>
          </w:divsChild>
        </w:div>
        <w:div w:id="2064019525">
          <w:marLeft w:val="0"/>
          <w:marRight w:val="0"/>
          <w:marTop w:val="0"/>
          <w:marBottom w:val="0"/>
          <w:divBdr>
            <w:top w:val="none" w:sz="0" w:space="0" w:color="auto"/>
            <w:left w:val="none" w:sz="0" w:space="0" w:color="auto"/>
            <w:bottom w:val="none" w:sz="0" w:space="0" w:color="auto"/>
            <w:right w:val="none" w:sz="0" w:space="0" w:color="auto"/>
          </w:divBdr>
          <w:divsChild>
            <w:div w:id="1219825838">
              <w:marLeft w:val="0"/>
              <w:marRight w:val="0"/>
              <w:marTop w:val="0"/>
              <w:marBottom w:val="0"/>
              <w:divBdr>
                <w:top w:val="none" w:sz="0" w:space="0" w:color="auto"/>
                <w:left w:val="none" w:sz="0" w:space="0" w:color="auto"/>
                <w:bottom w:val="none" w:sz="0" w:space="0" w:color="auto"/>
                <w:right w:val="none" w:sz="0" w:space="0" w:color="auto"/>
              </w:divBdr>
            </w:div>
          </w:divsChild>
        </w:div>
        <w:div w:id="1788356849">
          <w:marLeft w:val="0"/>
          <w:marRight w:val="0"/>
          <w:marTop w:val="0"/>
          <w:marBottom w:val="0"/>
          <w:divBdr>
            <w:top w:val="none" w:sz="0" w:space="0" w:color="auto"/>
            <w:left w:val="none" w:sz="0" w:space="0" w:color="auto"/>
            <w:bottom w:val="none" w:sz="0" w:space="0" w:color="auto"/>
            <w:right w:val="none" w:sz="0" w:space="0" w:color="auto"/>
          </w:divBdr>
          <w:divsChild>
            <w:div w:id="705450309">
              <w:marLeft w:val="0"/>
              <w:marRight w:val="0"/>
              <w:marTop w:val="0"/>
              <w:marBottom w:val="0"/>
              <w:divBdr>
                <w:top w:val="none" w:sz="0" w:space="0" w:color="auto"/>
                <w:left w:val="none" w:sz="0" w:space="0" w:color="auto"/>
                <w:bottom w:val="none" w:sz="0" w:space="0" w:color="auto"/>
                <w:right w:val="none" w:sz="0" w:space="0" w:color="auto"/>
              </w:divBdr>
            </w:div>
          </w:divsChild>
        </w:div>
        <w:div w:id="958027229">
          <w:marLeft w:val="0"/>
          <w:marRight w:val="0"/>
          <w:marTop w:val="0"/>
          <w:marBottom w:val="0"/>
          <w:divBdr>
            <w:top w:val="none" w:sz="0" w:space="0" w:color="auto"/>
            <w:left w:val="none" w:sz="0" w:space="0" w:color="auto"/>
            <w:bottom w:val="none" w:sz="0" w:space="0" w:color="auto"/>
            <w:right w:val="none" w:sz="0" w:space="0" w:color="auto"/>
          </w:divBdr>
          <w:divsChild>
            <w:div w:id="1034890608">
              <w:marLeft w:val="0"/>
              <w:marRight w:val="0"/>
              <w:marTop w:val="0"/>
              <w:marBottom w:val="0"/>
              <w:divBdr>
                <w:top w:val="none" w:sz="0" w:space="0" w:color="auto"/>
                <w:left w:val="none" w:sz="0" w:space="0" w:color="auto"/>
                <w:bottom w:val="none" w:sz="0" w:space="0" w:color="auto"/>
                <w:right w:val="none" w:sz="0" w:space="0" w:color="auto"/>
              </w:divBdr>
            </w:div>
          </w:divsChild>
        </w:div>
        <w:div w:id="1915119355">
          <w:marLeft w:val="0"/>
          <w:marRight w:val="0"/>
          <w:marTop w:val="0"/>
          <w:marBottom w:val="0"/>
          <w:divBdr>
            <w:top w:val="none" w:sz="0" w:space="0" w:color="auto"/>
            <w:left w:val="none" w:sz="0" w:space="0" w:color="auto"/>
            <w:bottom w:val="none" w:sz="0" w:space="0" w:color="auto"/>
            <w:right w:val="none" w:sz="0" w:space="0" w:color="auto"/>
          </w:divBdr>
          <w:divsChild>
            <w:div w:id="398871900">
              <w:marLeft w:val="0"/>
              <w:marRight w:val="0"/>
              <w:marTop w:val="0"/>
              <w:marBottom w:val="0"/>
              <w:divBdr>
                <w:top w:val="none" w:sz="0" w:space="0" w:color="auto"/>
                <w:left w:val="none" w:sz="0" w:space="0" w:color="auto"/>
                <w:bottom w:val="none" w:sz="0" w:space="0" w:color="auto"/>
                <w:right w:val="none" w:sz="0" w:space="0" w:color="auto"/>
              </w:divBdr>
            </w:div>
          </w:divsChild>
        </w:div>
        <w:div w:id="1900743763">
          <w:marLeft w:val="0"/>
          <w:marRight w:val="0"/>
          <w:marTop w:val="0"/>
          <w:marBottom w:val="0"/>
          <w:divBdr>
            <w:top w:val="none" w:sz="0" w:space="0" w:color="auto"/>
            <w:left w:val="none" w:sz="0" w:space="0" w:color="auto"/>
            <w:bottom w:val="none" w:sz="0" w:space="0" w:color="auto"/>
            <w:right w:val="none" w:sz="0" w:space="0" w:color="auto"/>
          </w:divBdr>
          <w:divsChild>
            <w:div w:id="1261639334">
              <w:marLeft w:val="0"/>
              <w:marRight w:val="0"/>
              <w:marTop w:val="0"/>
              <w:marBottom w:val="0"/>
              <w:divBdr>
                <w:top w:val="none" w:sz="0" w:space="0" w:color="auto"/>
                <w:left w:val="none" w:sz="0" w:space="0" w:color="auto"/>
                <w:bottom w:val="none" w:sz="0" w:space="0" w:color="auto"/>
                <w:right w:val="none" w:sz="0" w:space="0" w:color="auto"/>
              </w:divBdr>
            </w:div>
          </w:divsChild>
        </w:div>
        <w:div w:id="915046253">
          <w:marLeft w:val="0"/>
          <w:marRight w:val="0"/>
          <w:marTop w:val="0"/>
          <w:marBottom w:val="0"/>
          <w:divBdr>
            <w:top w:val="none" w:sz="0" w:space="0" w:color="auto"/>
            <w:left w:val="none" w:sz="0" w:space="0" w:color="auto"/>
            <w:bottom w:val="none" w:sz="0" w:space="0" w:color="auto"/>
            <w:right w:val="none" w:sz="0" w:space="0" w:color="auto"/>
          </w:divBdr>
          <w:divsChild>
            <w:div w:id="1770854757">
              <w:marLeft w:val="0"/>
              <w:marRight w:val="0"/>
              <w:marTop w:val="0"/>
              <w:marBottom w:val="0"/>
              <w:divBdr>
                <w:top w:val="none" w:sz="0" w:space="0" w:color="auto"/>
                <w:left w:val="none" w:sz="0" w:space="0" w:color="auto"/>
                <w:bottom w:val="none" w:sz="0" w:space="0" w:color="auto"/>
                <w:right w:val="none" w:sz="0" w:space="0" w:color="auto"/>
              </w:divBdr>
            </w:div>
          </w:divsChild>
        </w:div>
        <w:div w:id="883178622">
          <w:marLeft w:val="0"/>
          <w:marRight w:val="0"/>
          <w:marTop w:val="0"/>
          <w:marBottom w:val="0"/>
          <w:divBdr>
            <w:top w:val="none" w:sz="0" w:space="0" w:color="auto"/>
            <w:left w:val="none" w:sz="0" w:space="0" w:color="auto"/>
            <w:bottom w:val="none" w:sz="0" w:space="0" w:color="auto"/>
            <w:right w:val="none" w:sz="0" w:space="0" w:color="auto"/>
          </w:divBdr>
          <w:divsChild>
            <w:div w:id="624585216">
              <w:marLeft w:val="0"/>
              <w:marRight w:val="0"/>
              <w:marTop w:val="0"/>
              <w:marBottom w:val="0"/>
              <w:divBdr>
                <w:top w:val="none" w:sz="0" w:space="0" w:color="auto"/>
                <w:left w:val="none" w:sz="0" w:space="0" w:color="auto"/>
                <w:bottom w:val="none" w:sz="0" w:space="0" w:color="auto"/>
                <w:right w:val="none" w:sz="0" w:space="0" w:color="auto"/>
              </w:divBdr>
            </w:div>
          </w:divsChild>
        </w:div>
        <w:div w:id="2051103578">
          <w:marLeft w:val="0"/>
          <w:marRight w:val="0"/>
          <w:marTop w:val="0"/>
          <w:marBottom w:val="0"/>
          <w:divBdr>
            <w:top w:val="none" w:sz="0" w:space="0" w:color="auto"/>
            <w:left w:val="none" w:sz="0" w:space="0" w:color="auto"/>
            <w:bottom w:val="none" w:sz="0" w:space="0" w:color="auto"/>
            <w:right w:val="none" w:sz="0" w:space="0" w:color="auto"/>
          </w:divBdr>
          <w:divsChild>
            <w:div w:id="944193954">
              <w:marLeft w:val="0"/>
              <w:marRight w:val="0"/>
              <w:marTop w:val="0"/>
              <w:marBottom w:val="0"/>
              <w:divBdr>
                <w:top w:val="none" w:sz="0" w:space="0" w:color="auto"/>
                <w:left w:val="none" w:sz="0" w:space="0" w:color="auto"/>
                <w:bottom w:val="none" w:sz="0" w:space="0" w:color="auto"/>
                <w:right w:val="none" w:sz="0" w:space="0" w:color="auto"/>
              </w:divBdr>
            </w:div>
          </w:divsChild>
        </w:div>
        <w:div w:id="1438207802">
          <w:marLeft w:val="0"/>
          <w:marRight w:val="0"/>
          <w:marTop w:val="0"/>
          <w:marBottom w:val="0"/>
          <w:divBdr>
            <w:top w:val="none" w:sz="0" w:space="0" w:color="auto"/>
            <w:left w:val="none" w:sz="0" w:space="0" w:color="auto"/>
            <w:bottom w:val="none" w:sz="0" w:space="0" w:color="auto"/>
            <w:right w:val="none" w:sz="0" w:space="0" w:color="auto"/>
          </w:divBdr>
          <w:divsChild>
            <w:div w:id="638340097">
              <w:marLeft w:val="0"/>
              <w:marRight w:val="0"/>
              <w:marTop w:val="0"/>
              <w:marBottom w:val="0"/>
              <w:divBdr>
                <w:top w:val="none" w:sz="0" w:space="0" w:color="auto"/>
                <w:left w:val="none" w:sz="0" w:space="0" w:color="auto"/>
                <w:bottom w:val="none" w:sz="0" w:space="0" w:color="auto"/>
                <w:right w:val="none" w:sz="0" w:space="0" w:color="auto"/>
              </w:divBdr>
            </w:div>
          </w:divsChild>
        </w:div>
        <w:div w:id="811367361">
          <w:marLeft w:val="0"/>
          <w:marRight w:val="0"/>
          <w:marTop w:val="0"/>
          <w:marBottom w:val="0"/>
          <w:divBdr>
            <w:top w:val="none" w:sz="0" w:space="0" w:color="auto"/>
            <w:left w:val="none" w:sz="0" w:space="0" w:color="auto"/>
            <w:bottom w:val="none" w:sz="0" w:space="0" w:color="auto"/>
            <w:right w:val="none" w:sz="0" w:space="0" w:color="auto"/>
          </w:divBdr>
          <w:divsChild>
            <w:div w:id="2087149826">
              <w:marLeft w:val="0"/>
              <w:marRight w:val="0"/>
              <w:marTop w:val="0"/>
              <w:marBottom w:val="0"/>
              <w:divBdr>
                <w:top w:val="none" w:sz="0" w:space="0" w:color="auto"/>
                <w:left w:val="none" w:sz="0" w:space="0" w:color="auto"/>
                <w:bottom w:val="none" w:sz="0" w:space="0" w:color="auto"/>
                <w:right w:val="none" w:sz="0" w:space="0" w:color="auto"/>
              </w:divBdr>
            </w:div>
          </w:divsChild>
        </w:div>
        <w:div w:id="1258516851">
          <w:marLeft w:val="0"/>
          <w:marRight w:val="0"/>
          <w:marTop w:val="0"/>
          <w:marBottom w:val="0"/>
          <w:divBdr>
            <w:top w:val="none" w:sz="0" w:space="0" w:color="auto"/>
            <w:left w:val="none" w:sz="0" w:space="0" w:color="auto"/>
            <w:bottom w:val="none" w:sz="0" w:space="0" w:color="auto"/>
            <w:right w:val="none" w:sz="0" w:space="0" w:color="auto"/>
          </w:divBdr>
          <w:divsChild>
            <w:div w:id="1403866529">
              <w:marLeft w:val="0"/>
              <w:marRight w:val="0"/>
              <w:marTop w:val="0"/>
              <w:marBottom w:val="0"/>
              <w:divBdr>
                <w:top w:val="none" w:sz="0" w:space="0" w:color="auto"/>
                <w:left w:val="none" w:sz="0" w:space="0" w:color="auto"/>
                <w:bottom w:val="none" w:sz="0" w:space="0" w:color="auto"/>
                <w:right w:val="none" w:sz="0" w:space="0" w:color="auto"/>
              </w:divBdr>
            </w:div>
          </w:divsChild>
        </w:div>
        <w:div w:id="390689616">
          <w:marLeft w:val="0"/>
          <w:marRight w:val="0"/>
          <w:marTop w:val="0"/>
          <w:marBottom w:val="0"/>
          <w:divBdr>
            <w:top w:val="none" w:sz="0" w:space="0" w:color="auto"/>
            <w:left w:val="none" w:sz="0" w:space="0" w:color="auto"/>
            <w:bottom w:val="none" w:sz="0" w:space="0" w:color="auto"/>
            <w:right w:val="none" w:sz="0" w:space="0" w:color="auto"/>
          </w:divBdr>
          <w:divsChild>
            <w:div w:id="2127312683">
              <w:marLeft w:val="0"/>
              <w:marRight w:val="0"/>
              <w:marTop w:val="0"/>
              <w:marBottom w:val="0"/>
              <w:divBdr>
                <w:top w:val="none" w:sz="0" w:space="0" w:color="auto"/>
                <w:left w:val="none" w:sz="0" w:space="0" w:color="auto"/>
                <w:bottom w:val="none" w:sz="0" w:space="0" w:color="auto"/>
                <w:right w:val="none" w:sz="0" w:space="0" w:color="auto"/>
              </w:divBdr>
            </w:div>
          </w:divsChild>
        </w:div>
        <w:div w:id="2086488664">
          <w:marLeft w:val="0"/>
          <w:marRight w:val="0"/>
          <w:marTop w:val="0"/>
          <w:marBottom w:val="0"/>
          <w:divBdr>
            <w:top w:val="none" w:sz="0" w:space="0" w:color="auto"/>
            <w:left w:val="none" w:sz="0" w:space="0" w:color="auto"/>
            <w:bottom w:val="none" w:sz="0" w:space="0" w:color="auto"/>
            <w:right w:val="none" w:sz="0" w:space="0" w:color="auto"/>
          </w:divBdr>
          <w:divsChild>
            <w:div w:id="2069526396">
              <w:marLeft w:val="0"/>
              <w:marRight w:val="0"/>
              <w:marTop w:val="0"/>
              <w:marBottom w:val="0"/>
              <w:divBdr>
                <w:top w:val="none" w:sz="0" w:space="0" w:color="auto"/>
                <w:left w:val="none" w:sz="0" w:space="0" w:color="auto"/>
                <w:bottom w:val="none" w:sz="0" w:space="0" w:color="auto"/>
                <w:right w:val="none" w:sz="0" w:space="0" w:color="auto"/>
              </w:divBdr>
            </w:div>
          </w:divsChild>
        </w:div>
        <w:div w:id="652610281">
          <w:marLeft w:val="0"/>
          <w:marRight w:val="0"/>
          <w:marTop w:val="0"/>
          <w:marBottom w:val="0"/>
          <w:divBdr>
            <w:top w:val="none" w:sz="0" w:space="0" w:color="auto"/>
            <w:left w:val="none" w:sz="0" w:space="0" w:color="auto"/>
            <w:bottom w:val="none" w:sz="0" w:space="0" w:color="auto"/>
            <w:right w:val="none" w:sz="0" w:space="0" w:color="auto"/>
          </w:divBdr>
          <w:divsChild>
            <w:div w:id="527764705">
              <w:marLeft w:val="0"/>
              <w:marRight w:val="0"/>
              <w:marTop w:val="0"/>
              <w:marBottom w:val="0"/>
              <w:divBdr>
                <w:top w:val="none" w:sz="0" w:space="0" w:color="auto"/>
                <w:left w:val="none" w:sz="0" w:space="0" w:color="auto"/>
                <w:bottom w:val="none" w:sz="0" w:space="0" w:color="auto"/>
                <w:right w:val="none" w:sz="0" w:space="0" w:color="auto"/>
              </w:divBdr>
            </w:div>
          </w:divsChild>
        </w:div>
        <w:div w:id="1558475370">
          <w:marLeft w:val="0"/>
          <w:marRight w:val="0"/>
          <w:marTop w:val="0"/>
          <w:marBottom w:val="0"/>
          <w:divBdr>
            <w:top w:val="none" w:sz="0" w:space="0" w:color="auto"/>
            <w:left w:val="none" w:sz="0" w:space="0" w:color="auto"/>
            <w:bottom w:val="none" w:sz="0" w:space="0" w:color="auto"/>
            <w:right w:val="none" w:sz="0" w:space="0" w:color="auto"/>
          </w:divBdr>
          <w:divsChild>
            <w:div w:id="164059852">
              <w:marLeft w:val="0"/>
              <w:marRight w:val="0"/>
              <w:marTop w:val="0"/>
              <w:marBottom w:val="0"/>
              <w:divBdr>
                <w:top w:val="none" w:sz="0" w:space="0" w:color="auto"/>
                <w:left w:val="none" w:sz="0" w:space="0" w:color="auto"/>
                <w:bottom w:val="none" w:sz="0" w:space="0" w:color="auto"/>
                <w:right w:val="none" w:sz="0" w:space="0" w:color="auto"/>
              </w:divBdr>
            </w:div>
          </w:divsChild>
        </w:div>
        <w:div w:id="1231110157">
          <w:marLeft w:val="0"/>
          <w:marRight w:val="0"/>
          <w:marTop w:val="0"/>
          <w:marBottom w:val="0"/>
          <w:divBdr>
            <w:top w:val="none" w:sz="0" w:space="0" w:color="auto"/>
            <w:left w:val="none" w:sz="0" w:space="0" w:color="auto"/>
            <w:bottom w:val="none" w:sz="0" w:space="0" w:color="auto"/>
            <w:right w:val="none" w:sz="0" w:space="0" w:color="auto"/>
          </w:divBdr>
          <w:divsChild>
            <w:div w:id="1745493516">
              <w:marLeft w:val="0"/>
              <w:marRight w:val="0"/>
              <w:marTop w:val="0"/>
              <w:marBottom w:val="0"/>
              <w:divBdr>
                <w:top w:val="none" w:sz="0" w:space="0" w:color="auto"/>
                <w:left w:val="none" w:sz="0" w:space="0" w:color="auto"/>
                <w:bottom w:val="none" w:sz="0" w:space="0" w:color="auto"/>
                <w:right w:val="none" w:sz="0" w:space="0" w:color="auto"/>
              </w:divBdr>
            </w:div>
          </w:divsChild>
        </w:div>
        <w:div w:id="2050915524">
          <w:marLeft w:val="0"/>
          <w:marRight w:val="0"/>
          <w:marTop w:val="0"/>
          <w:marBottom w:val="0"/>
          <w:divBdr>
            <w:top w:val="none" w:sz="0" w:space="0" w:color="auto"/>
            <w:left w:val="none" w:sz="0" w:space="0" w:color="auto"/>
            <w:bottom w:val="none" w:sz="0" w:space="0" w:color="auto"/>
            <w:right w:val="none" w:sz="0" w:space="0" w:color="auto"/>
          </w:divBdr>
          <w:divsChild>
            <w:div w:id="1427655375">
              <w:marLeft w:val="0"/>
              <w:marRight w:val="0"/>
              <w:marTop w:val="0"/>
              <w:marBottom w:val="0"/>
              <w:divBdr>
                <w:top w:val="none" w:sz="0" w:space="0" w:color="auto"/>
                <w:left w:val="none" w:sz="0" w:space="0" w:color="auto"/>
                <w:bottom w:val="none" w:sz="0" w:space="0" w:color="auto"/>
                <w:right w:val="none" w:sz="0" w:space="0" w:color="auto"/>
              </w:divBdr>
            </w:div>
          </w:divsChild>
        </w:div>
        <w:div w:id="288171327">
          <w:marLeft w:val="0"/>
          <w:marRight w:val="0"/>
          <w:marTop w:val="0"/>
          <w:marBottom w:val="0"/>
          <w:divBdr>
            <w:top w:val="none" w:sz="0" w:space="0" w:color="auto"/>
            <w:left w:val="none" w:sz="0" w:space="0" w:color="auto"/>
            <w:bottom w:val="none" w:sz="0" w:space="0" w:color="auto"/>
            <w:right w:val="none" w:sz="0" w:space="0" w:color="auto"/>
          </w:divBdr>
          <w:divsChild>
            <w:div w:id="533005960">
              <w:marLeft w:val="0"/>
              <w:marRight w:val="0"/>
              <w:marTop w:val="0"/>
              <w:marBottom w:val="0"/>
              <w:divBdr>
                <w:top w:val="none" w:sz="0" w:space="0" w:color="auto"/>
                <w:left w:val="none" w:sz="0" w:space="0" w:color="auto"/>
                <w:bottom w:val="none" w:sz="0" w:space="0" w:color="auto"/>
                <w:right w:val="none" w:sz="0" w:space="0" w:color="auto"/>
              </w:divBdr>
            </w:div>
          </w:divsChild>
        </w:div>
        <w:div w:id="210384953">
          <w:marLeft w:val="0"/>
          <w:marRight w:val="0"/>
          <w:marTop w:val="0"/>
          <w:marBottom w:val="0"/>
          <w:divBdr>
            <w:top w:val="none" w:sz="0" w:space="0" w:color="auto"/>
            <w:left w:val="none" w:sz="0" w:space="0" w:color="auto"/>
            <w:bottom w:val="none" w:sz="0" w:space="0" w:color="auto"/>
            <w:right w:val="none" w:sz="0" w:space="0" w:color="auto"/>
          </w:divBdr>
          <w:divsChild>
            <w:div w:id="1768960310">
              <w:marLeft w:val="0"/>
              <w:marRight w:val="0"/>
              <w:marTop w:val="0"/>
              <w:marBottom w:val="0"/>
              <w:divBdr>
                <w:top w:val="none" w:sz="0" w:space="0" w:color="auto"/>
                <w:left w:val="none" w:sz="0" w:space="0" w:color="auto"/>
                <w:bottom w:val="none" w:sz="0" w:space="0" w:color="auto"/>
                <w:right w:val="none" w:sz="0" w:space="0" w:color="auto"/>
              </w:divBdr>
            </w:div>
          </w:divsChild>
        </w:div>
        <w:div w:id="1799957661">
          <w:marLeft w:val="0"/>
          <w:marRight w:val="0"/>
          <w:marTop w:val="0"/>
          <w:marBottom w:val="0"/>
          <w:divBdr>
            <w:top w:val="none" w:sz="0" w:space="0" w:color="auto"/>
            <w:left w:val="none" w:sz="0" w:space="0" w:color="auto"/>
            <w:bottom w:val="none" w:sz="0" w:space="0" w:color="auto"/>
            <w:right w:val="none" w:sz="0" w:space="0" w:color="auto"/>
          </w:divBdr>
          <w:divsChild>
            <w:div w:id="1933934450">
              <w:marLeft w:val="0"/>
              <w:marRight w:val="0"/>
              <w:marTop w:val="0"/>
              <w:marBottom w:val="0"/>
              <w:divBdr>
                <w:top w:val="none" w:sz="0" w:space="0" w:color="auto"/>
                <w:left w:val="none" w:sz="0" w:space="0" w:color="auto"/>
                <w:bottom w:val="none" w:sz="0" w:space="0" w:color="auto"/>
                <w:right w:val="none" w:sz="0" w:space="0" w:color="auto"/>
              </w:divBdr>
            </w:div>
          </w:divsChild>
        </w:div>
        <w:div w:id="2130930757">
          <w:marLeft w:val="0"/>
          <w:marRight w:val="0"/>
          <w:marTop w:val="0"/>
          <w:marBottom w:val="0"/>
          <w:divBdr>
            <w:top w:val="none" w:sz="0" w:space="0" w:color="auto"/>
            <w:left w:val="none" w:sz="0" w:space="0" w:color="auto"/>
            <w:bottom w:val="none" w:sz="0" w:space="0" w:color="auto"/>
            <w:right w:val="none" w:sz="0" w:space="0" w:color="auto"/>
          </w:divBdr>
          <w:divsChild>
            <w:div w:id="519129997">
              <w:marLeft w:val="0"/>
              <w:marRight w:val="0"/>
              <w:marTop w:val="0"/>
              <w:marBottom w:val="0"/>
              <w:divBdr>
                <w:top w:val="none" w:sz="0" w:space="0" w:color="auto"/>
                <w:left w:val="none" w:sz="0" w:space="0" w:color="auto"/>
                <w:bottom w:val="none" w:sz="0" w:space="0" w:color="auto"/>
                <w:right w:val="none" w:sz="0" w:space="0" w:color="auto"/>
              </w:divBdr>
            </w:div>
          </w:divsChild>
        </w:div>
        <w:div w:id="422578498">
          <w:marLeft w:val="0"/>
          <w:marRight w:val="0"/>
          <w:marTop w:val="0"/>
          <w:marBottom w:val="0"/>
          <w:divBdr>
            <w:top w:val="none" w:sz="0" w:space="0" w:color="auto"/>
            <w:left w:val="none" w:sz="0" w:space="0" w:color="auto"/>
            <w:bottom w:val="none" w:sz="0" w:space="0" w:color="auto"/>
            <w:right w:val="none" w:sz="0" w:space="0" w:color="auto"/>
          </w:divBdr>
          <w:divsChild>
            <w:div w:id="1047223863">
              <w:marLeft w:val="0"/>
              <w:marRight w:val="0"/>
              <w:marTop w:val="0"/>
              <w:marBottom w:val="0"/>
              <w:divBdr>
                <w:top w:val="none" w:sz="0" w:space="0" w:color="auto"/>
                <w:left w:val="none" w:sz="0" w:space="0" w:color="auto"/>
                <w:bottom w:val="none" w:sz="0" w:space="0" w:color="auto"/>
                <w:right w:val="none" w:sz="0" w:space="0" w:color="auto"/>
              </w:divBdr>
            </w:div>
          </w:divsChild>
        </w:div>
        <w:div w:id="2118481181">
          <w:marLeft w:val="0"/>
          <w:marRight w:val="0"/>
          <w:marTop w:val="0"/>
          <w:marBottom w:val="0"/>
          <w:divBdr>
            <w:top w:val="none" w:sz="0" w:space="0" w:color="auto"/>
            <w:left w:val="none" w:sz="0" w:space="0" w:color="auto"/>
            <w:bottom w:val="none" w:sz="0" w:space="0" w:color="auto"/>
            <w:right w:val="none" w:sz="0" w:space="0" w:color="auto"/>
          </w:divBdr>
          <w:divsChild>
            <w:div w:id="937909311">
              <w:marLeft w:val="0"/>
              <w:marRight w:val="0"/>
              <w:marTop w:val="0"/>
              <w:marBottom w:val="0"/>
              <w:divBdr>
                <w:top w:val="none" w:sz="0" w:space="0" w:color="auto"/>
                <w:left w:val="none" w:sz="0" w:space="0" w:color="auto"/>
                <w:bottom w:val="none" w:sz="0" w:space="0" w:color="auto"/>
                <w:right w:val="none" w:sz="0" w:space="0" w:color="auto"/>
              </w:divBdr>
            </w:div>
          </w:divsChild>
        </w:div>
        <w:div w:id="456877257">
          <w:marLeft w:val="0"/>
          <w:marRight w:val="0"/>
          <w:marTop w:val="0"/>
          <w:marBottom w:val="0"/>
          <w:divBdr>
            <w:top w:val="none" w:sz="0" w:space="0" w:color="auto"/>
            <w:left w:val="none" w:sz="0" w:space="0" w:color="auto"/>
            <w:bottom w:val="none" w:sz="0" w:space="0" w:color="auto"/>
            <w:right w:val="none" w:sz="0" w:space="0" w:color="auto"/>
          </w:divBdr>
          <w:divsChild>
            <w:div w:id="230121426">
              <w:marLeft w:val="0"/>
              <w:marRight w:val="0"/>
              <w:marTop w:val="0"/>
              <w:marBottom w:val="0"/>
              <w:divBdr>
                <w:top w:val="none" w:sz="0" w:space="0" w:color="auto"/>
                <w:left w:val="none" w:sz="0" w:space="0" w:color="auto"/>
                <w:bottom w:val="none" w:sz="0" w:space="0" w:color="auto"/>
                <w:right w:val="none" w:sz="0" w:space="0" w:color="auto"/>
              </w:divBdr>
            </w:div>
          </w:divsChild>
        </w:div>
        <w:div w:id="1303266049">
          <w:marLeft w:val="0"/>
          <w:marRight w:val="0"/>
          <w:marTop w:val="0"/>
          <w:marBottom w:val="0"/>
          <w:divBdr>
            <w:top w:val="none" w:sz="0" w:space="0" w:color="auto"/>
            <w:left w:val="none" w:sz="0" w:space="0" w:color="auto"/>
            <w:bottom w:val="none" w:sz="0" w:space="0" w:color="auto"/>
            <w:right w:val="none" w:sz="0" w:space="0" w:color="auto"/>
          </w:divBdr>
          <w:divsChild>
            <w:div w:id="527910622">
              <w:marLeft w:val="0"/>
              <w:marRight w:val="0"/>
              <w:marTop w:val="0"/>
              <w:marBottom w:val="0"/>
              <w:divBdr>
                <w:top w:val="none" w:sz="0" w:space="0" w:color="auto"/>
                <w:left w:val="none" w:sz="0" w:space="0" w:color="auto"/>
                <w:bottom w:val="none" w:sz="0" w:space="0" w:color="auto"/>
                <w:right w:val="none" w:sz="0" w:space="0" w:color="auto"/>
              </w:divBdr>
            </w:div>
          </w:divsChild>
        </w:div>
        <w:div w:id="748966268">
          <w:marLeft w:val="0"/>
          <w:marRight w:val="0"/>
          <w:marTop w:val="0"/>
          <w:marBottom w:val="0"/>
          <w:divBdr>
            <w:top w:val="none" w:sz="0" w:space="0" w:color="auto"/>
            <w:left w:val="none" w:sz="0" w:space="0" w:color="auto"/>
            <w:bottom w:val="none" w:sz="0" w:space="0" w:color="auto"/>
            <w:right w:val="none" w:sz="0" w:space="0" w:color="auto"/>
          </w:divBdr>
          <w:divsChild>
            <w:div w:id="325714939">
              <w:marLeft w:val="0"/>
              <w:marRight w:val="0"/>
              <w:marTop w:val="0"/>
              <w:marBottom w:val="0"/>
              <w:divBdr>
                <w:top w:val="none" w:sz="0" w:space="0" w:color="auto"/>
                <w:left w:val="none" w:sz="0" w:space="0" w:color="auto"/>
                <w:bottom w:val="none" w:sz="0" w:space="0" w:color="auto"/>
                <w:right w:val="none" w:sz="0" w:space="0" w:color="auto"/>
              </w:divBdr>
            </w:div>
          </w:divsChild>
        </w:div>
        <w:div w:id="1381661337">
          <w:marLeft w:val="0"/>
          <w:marRight w:val="0"/>
          <w:marTop w:val="0"/>
          <w:marBottom w:val="0"/>
          <w:divBdr>
            <w:top w:val="none" w:sz="0" w:space="0" w:color="auto"/>
            <w:left w:val="none" w:sz="0" w:space="0" w:color="auto"/>
            <w:bottom w:val="none" w:sz="0" w:space="0" w:color="auto"/>
            <w:right w:val="none" w:sz="0" w:space="0" w:color="auto"/>
          </w:divBdr>
          <w:divsChild>
            <w:div w:id="265693382">
              <w:marLeft w:val="0"/>
              <w:marRight w:val="0"/>
              <w:marTop w:val="0"/>
              <w:marBottom w:val="0"/>
              <w:divBdr>
                <w:top w:val="none" w:sz="0" w:space="0" w:color="auto"/>
                <w:left w:val="none" w:sz="0" w:space="0" w:color="auto"/>
                <w:bottom w:val="none" w:sz="0" w:space="0" w:color="auto"/>
                <w:right w:val="none" w:sz="0" w:space="0" w:color="auto"/>
              </w:divBdr>
            </w:div>
          </w:divsChild>
        </w:div>
        <w:div w:id="1382290560">
          <w:marLeft w:val="0"/>
          <w:marRight w:val="0"/>
          <w:marTop w:val="0"/>
          <w:marBottom w:val="0"/>
          <w:divBdr>
            <w:top w:val="none" w:sz="0" w:space="0" w:color="auto"/>
            <w:left w:val="none" w:sz="0" w:space="0" w:color="auto"/>
            <w:bottom w:val="none" w:sz="0" w:space="0" w:color="auto"/>
            <w:right w:val="none" w:sz="0" w:space="0" w:color="auto"/>
          </w:divBdr>
          <w:divsChild>
            <w:div w:id="2058355264">
              <w:marLeft w:val="0"/>
              <w:marRight w:val="0"/>
              <w:marTop w:val="0"/>
              <w:marBottom w:val="0"/>
              <w:divBdr>
                <w:top w:val="none" w:sz="0" w:space="0" w:color="auto"/>
                <w:left w:val="none" w:sz="0" w:space="0" w:color="auto"/>
                <w:bottom w:val="none" w:sz="0" w:space="0" w:color="auto"/>
                <w:right w:val="none" w:sz="0" w:space="0" w:color="auto"/>
              </w:divBdr>
            </w:div>
          </w:divsChild>
        </w:div>
        <w:div w:id="1571891160">
          <w:marLeft w:val="0"/>
          <w:marRight w:val="0"/>
          <w:marTop w:val="0"/>
          <w:marBottom w:val="0"/>
          <w:divBdr>
            <w:top w:val="none" w:sz="0" w:space="0" w:color="auto"/>
            <w:left w:val="none" w:sz="0" w:space="0" w:color="auto"/>
            <w:bottom w:val="none" w:sz="0" w:space="0" w:color="auto"/>
            <w:right w:val="none" w:sz="0" w:space="0" w:color="auto"/>
          </w:divBdr>
          <w:divsChild>
            <w:div w:id="124276517">
              <w:marLeft w:val="0"/>
              <w:marRight w:val="0"/>
              <w:marTop w:val="0"/>
              <w:marBottom w:val="0"/>
              <w:divBdr>
                <w:top w:val="none" w:sz="0" w:space="0" w:color="auto"/>
                <w:left w:val="none" w:sz="0" w:space="0" w:color="auto"/>
                <w:bottom w:val="none" w:sz="0" w:space="0" w:color="auto"/>
                <w:right w:val="none" w:sz="0" w:space="0" w:color="auto"/>
              </w:divBdr>
            </w:div>
          </w:divsChild>
        </w:div>
        <w:div w:id="2048484855">
          <w:marLeft w:val="0"/>
          <w:marRight w:val="0"/>
          <w:marTop w:val="0"/>
          <w:marBottom w:val="0"/>
          <w:divBdr>
            <w:top w:val="none" w:sz="0" w:space="0" w:color="auto"/>
            <w:left w:val="none" w:sz="0" w:space="0" w:color="auto"/>
            <w:bottom w:val="none" w:sz="0" w:space="0" w:color="auto"/>
            <w:right w:val="none" w:sz="0" w:space="0" w:color="auto"/>
          </w:divBdr>
          <w:divsChild>
            <w:div w:id="307831840">
              <w:marLeft w:val="0"/>
              <w:marRight w:val="0"/>
              <w:marTop w:val="0"/>
              <w:marBottom w:val="0"/>
              <w:divBdr>
                <w:top w:val="none" w:sz="0" w:space="0" w:color="auto"/>
                <w:left w:val="none" w:sz="0" w:space="0" w:color="auto"/>
                <w:bottom w:val="none" w:sz="0" w:space="0" w:color="auto"/>
                <w:right w:val="none" w:sz="0" w:space="0" w:color="auto"/>
              </w:divBdr>
            </w:div>
          </w:divsChild>
        </w:div>
        <w:div w:id="1149055432">
          <w:marLeft w:val="0"/>
          <w:marRight w:val="0"/>
          <w:marTop w:val="0"/>
          <w:marBottom w:val="0"/>
          <w:divBdr>
            <w:top w:val="none" w:sz="0" w:space="0" w:color="auto"/>
            <w:left w:val="none" w:sz="0" w:space="0" w:color="auto"/>
            <w:bottom w:val="none" w:sz="0" w:space="0" w:color="auto"/>
            <w:right w:val="none" w:sz="0" w:space="0" w:color="auto"/>
          </w:divBdr>
          <w:divsChild>
            <w:div w:id="1392072308">
              <w:marLeft w:val="0"/>
              <w:marRight w:val="0"/>
              <w:marTop w:val="0"/>
              <w:marBottom w:val="0"/>
              <w:divBdr>
                <w:top w:val="none" w:sz="0" w:space="0" w:color="auto"/>
                <w:left w:val="none" w:sz="0" w:space="0" w:color="auto"/>
                <w:bottom w:val="none" w:sz="0" w:space="0" w:color="auto"/>
                <w:right w:val="none" w:sz="0" w:space="0" w:color="auto"/>
              </w:divBdr>
            </w:div>
          </w:divsChild>
        </w:div>
        <w:div w:id="884947606">
          <w:marLeft w:val="0"/>
          <w:marRight w:val="0"/>
          <w:marTop w:val="0"/>
          <w:marBottom w:val="0"/>
          <w:divBdr>
            <w:top w:val="none" w:sz="0" w:space="0" w:color="auto"/>
            <w:left w:val="none" w:sz="0" w:space="0" w:color="auto"/>
            <w:bottom w:val="none" w:sz="0" w:space="0" w:color="auto"/>
            <w:right w:val="none" w:sz="0" w:space="0" w:color="auto"/>
          </w:divBdr>
          <w:divsChild>
            <w:div w:id="1606307136">
              <w:marLeft w:val="0"/>
              <w:marRight w:val="0"/>
              <w:marTop w:val="0"/>
              <w:marBottom w:val="0"/>
              <w:divBdr>
                <w:top w:val="none" w:sz="0" w:space="0" w:color="auto"/>
                <w:left w:val="none" w:sz="0" w:space="0" w:color="auto"/>
                <w:bottom w:val="none" w:sz="0" w:space="0" w:color="auto"/>
                <w:right w:val="none" w:sz="0" w:space="0" w:color="auto"/>
              </w:divBdr>
            </w:div>
          </w:divsChild>
        </w:div>
        <w:div w:id="1233009954">
          <w:marLeft w:val="0"/>
          <w:marRight w:val="0"/>
          <w:marTop w:val="0"/>
          <w:marBottom w:val="0"/>
          <w:divBdr>
            <w:top w:val="none" w:sz="0" w:space="0" w:color="auto"/>
            <w:left w:val="none" w:sz="0" w:space="0" w:color="auto"/>
            <w:bottom w:val="none" w:sz="0" w:space="0" w:color="auto"/>
            <w:right w:val="none" w:sz="0" w:space="0" w:color="auto"/>
          </w:divBdr>
          <w:divsChild>
            <w:div w:id="914239400">
              <w:marLeft w:val="0"/>
              <w:marRight w:val="0"/>
              <w:marTop w:val="0"/>
              <w:marBottom w:val="0"/>
              <w:divBdr>
                <w:top w:val="none" w:sz="0" w:space="0" w:color="auto"/>
                <w:left w:val="none" w:sz="0" w:space="0" w:color="auto"/>
                <w:bottom w:val="none" w:sz="0" w:space="0" w:color="auto"/>
                <w:right w:val="none" w:sz="0" w:space="0" w:color="auto"/>
              </w:divBdr>
            </w:div>
          </w:divsChild>
        </w:div>
        <w:div w:id="1800175603">
          <w:marLeft w:val="0"/>
          <w:marRight w:val="0"/>
          <w:marTop w:val="0"/>
          <w:marBottom w:val="0"/>
          <w:divBdr>
            <w:top w:val="none" w:sz="0" w:space="0" w:color="auto"/>
            <w:left w:val="none" w:sz="0" w:space="0" w:color="auto"/>
            <w:bottom w:val="none" w:sz="0" w:space="0" w:color="auto"/>
            <w:right w:val="none" w:sz="0" w:space="0" w:color="auto"/>
          </w:divBdr>
          <w:divsChild>
            <w:div w:id="1615479522">
              <w:marLeft w:val="0"/>
              <w:marRight w:val="0"/>
              <w:marTop w:val="0"/>
              <w:marBottom w:val="0"/>
              <w:divBdr>
                <w:top w:val="none" w:sz="0" w:space="0" w:color="auto"/>
                <w:left w:val="none" w:sz="0" w:space="0" w:color="auto"/>
                <w:bottom w:val="none" w:sz="0" w:space="0" w:color="auto"/>
                <w:right w:val="none" w:sz="0" w:space="0" w:color="auto"/>
              </w:divBdr>
            </w:div>
          </w:divsChild>
        </w:div>
        <w:div w:id="597064580">
          <w:marLeft w:val="0"/>
          <w:marRight w:val="0"/>
          <w:marTop w:val="0"/>
          <w:marBottom w:val="0"/>
          <w:divBdr>
            <w:top w:val="none" w:sz="0" w:space="0" w:color="auto"/>
            <w:left w:val="none" w:sz="0" w:space="0" w:color="auto"/>
            <w:bottom w:val="none" w:sz="0" w:space="0" w:color="auto"/>
            <w:right w:val="none" w:sz="0" w:space="0" w:color="auto"/>
          </w:divBdr>
          <w:divsChild>
            <w:div w:id="1028410965">
              <w:marLeft w:val="0"/>
              <w:marRight w:val="0"/>
              <w:marTop w:val="0"/>
              <w:marBottom w:val="0"/>
              <w:divBdr>
                <w:top w:val="none" w:sz="0" w:space="0" w:color="auto"/>
                <w:left w:val="none" w:sz="0" w:space="0" w:color="auto"/>
                <w:bottom w:val="none" w:sz="0" w:space="0" w:color="auto"/>
                <w:right w:val="none" w:sz="0" w:space="0" w:color="auto"/>
              </w:divBdr>
            </w:div>
          </w:divsChild>
        </w:div>
        <w:div w:id="1911305463">
          <w:marLeft w:val="0"/>
          <w:marRight w:val="0"/>
          <w:marTop w:val="0"/>
          <w:marBottom w:val="0"/>
          <w:divBdr>
            <w:top w:val="none" w:sz="0" w:space="0" w:color="auto"/>
            <w:left w:val="none" w:sz="0" w:space="0" w:color="auto"/>
            <w:bottom w:val="none" w:sz="0" w:space="0" w:color="auto"/>
            <w:right w:val="none" w:sz="0" w:space="0" w:color="auto"/>
          </w:divBdr>
          <w:divsChild>
            <w:div w:id="340741959">
              <w:marLeft w:val="0"/>
              <w:marRight w:val="0"/>
              <w:marTop w:val="0"/>
              <w:marBottom w:val="0"/>
              <w:divBdr>
                <w:top w:val="none" w:sz="0" w:space="0" w:color="auto"/>
                <w:left w:val="none" w:sz="0" w:space="0" w:color="auto"/>
                <w:bottom w:val="none" w:sz="0" w:space="0" w:color="auto"/>
                <w:right w:val="none" w:sz="0" w:space="0" w:color="auto"/>
              </w:divBdr>
            </w:div>
          </w:divsChild>
        </w:div>
        <w:div w:id="1556234813">
          <w:marLeft w:val="0"/>
          <w:marRight w:val="0"/>
          <w:marTop w:val="0"/>
          <w:marBottom w:val="0"/>
          <w:divBdr>
            <w:top w:val="none" w:sz="0" w:space="0" w:color="auto"/>
            <w:left w:val="none" w:sz="0" w:space="0" w:color="auto"/>
            <w:bottom w:val="none" w:sz="0" w:space="0" w:color="auto"/>
            <w:right w:val="none" w:sz="0" w:space="0" w:color="auto"/>
          </w:divBdr>
          <w:divsChild>
            <w:div w:id="1933662420">
              <w:marLeft w:val="0"/>
              <w:marRight w:val="0"/>
              <w:marTop w:val="0"/>
              <w:marBottom w:val="0"/>
              <w:divBdr>
                <w:top w:val="none" w:sz="0" w:space="0" w:color="auto"/>
                <w:left w:val="none" w:sz="0" w:space="0" w:color="auto"/>
                <w:bottom w:val="none" w:sz="0" w:space="0" w:color="auto"/>
                <w:right w:val="none" w:sz="0" w:space="0" w:color="auto"/>
              </w:divBdr>
            </w:div>
          </w:divsChild>
        </w:div>
        <w:div w:id="945694799">
          <w:marLeft w:val="0"/>
          <w:marRight w:val="0"/>
          <w:marTop w:val="0"/>
          <w:marBottom w:val="0"/>
          <w:divBdr>
            <w:top w:val="none" w:sz="0" w:space="0" w:color="auto"/>
            <w:left w:val="none" w:sz="0" w:space="0" w:color="auto"/>
            <w:bottom w:val="none" w:sz="0" w:space="0" w:color="auto"/>
            <w:right w:val="none" w:sz="0" w:space="0" w:color="auto"/>
          </w:divBdr>
          <w:divsChild>
            <w:div w:id="870267229">
              <w:marLeft w:val="0"/>
              <w:marRight w:val="0"/>
              <w:marTop w:val="0"/>
              <w:marBottom w:val="0"/>
              <w:divBdr>
                <w:top w:val="none" w:sz="0" w:space="0" w:color="auto"/>
                <w:left w:val="none" w:sz="0" w:space="0" w:color="auto"/>
                <w:bottom w:val="none" w:sz="0" w:space="0" w:color="auto"/>
                <w:right w:val="none" w:sz="0" w:space="0" w:color="auto"/>
              </w:divBdr>
            </w:div>
          </w:divsChild>
        </w:div>
        <w:div w:id="713433503">
          <w:marLeft w:val="0"/>
          <w:marRight w:val="0"/>
          <w:marTop w:val="0"/>
          <w:marBottom w:val="0"/>
          <w:divBdr>
            <w:top w:val="none" w:sz="0" w:space="0" w:color="auto"/>
            <w:left w:val="none" w:sz="0" w:space="0" w:color="auto"/>
            <w:bottom w:val="none" w:sz="0" w:space="0" w:color="auto"/>
            <w:right w:val="none" w:sz="0" w:space="0" w:color="auto"/>
          </w:divBdr>
          <w:divsChild>
            <w:div w:id="1924335411">
              <w:marLeft w:val="0"/>
              <w:marRight w:val="0"/>
              <w:marTop w:val="0"/>
              <w:marBottom w:val="0"/>
              <w:divBdr>
                <w:top w:val="none" w:sz="0" w:space="0" w:color="auto"/>
                <w:left w:val="none" w:sz="0" w:space="0" w:color="auto"/>
                <w:bottom w:val="none" w:sz="0" w:space="0" w:color="auto"/>
                <w:right w:val="none" w:sz="0" w:space="0" w:color="auto"/>
              </w:divBdr>
            </w:div>
          </w:divsChild>
        </w:div>
        <w:div w:id="1691643361">
          <w:marLeft w:val="0"/>
          <w:marRight w:val="0"/>
          <w:marTop w:val="0"/>
          <w:marBottom w:val="0"/>
          <w:divBdr>
            <w:top w:val="none" w:sz="0" w:space="0" w:color="auto"/>
            <w:left w:val="none" w:sz="0" w:space="0" w:color="auto"/>
            <w:bottom w:val="none" w:sz="0" w:space="0" w:color="auto"/>
            <w:right w:val="none" w:sz="0" w:space="0" w:color="auto"/>
          </w:divBdr>
          <w:divsChild>
            <w:div w:id="1793134923">
              <w:marLeft w:val="0"/>
              <w:marRight w:val="0"/>
              <w:marTop w:val="0"/>
              <w:marBottom w:val="0"/>
              <w:divBdr>
                <w:top w:val="none" w:sz="0" w:space="0" w:color="auto"/>
                <w:left w:val="none" w:sz="0" w:space="0" w:color="auto"/>
                <w:bottom w:val="none" w:sz="0" w:space="0" w:color="auto"/>
                <w:right w:val="none" w:sz="0" w:space="0" w:color="auto"/>
              </w:divBdr>
            </w:div>
          </w:divsChild>
        </w:div>
        <w:div w:id="1280261574">
          <w:marLeft w:val="0"/>
          <w:marRight w:val="0"/>
          <w:marTop w:val="0"/>
          <w:marBottom w:val="0"/>
          <w:divBdr>
            <w:top w:val="none" w:sz="0" w:space="0" w:color="auto"/>
            <w:left w:val="none" w:sz="0" w:space="0" w:color="auto"/>
            <w:bottom w:val="none" w:sz="0" w:space="0" w:color="auto"/>
            <w:right w:val="none" w:sz="0" w:space="0" w:color="auto"/>
          </w:divBdr>
          <w:divsChild>
            <w:div w:id="1798640370">
              <w:marLeft w:val="0"/>
              <w:marRight w:val="0"/>
              <w:marTop w:val="0"/>
              <w:marBottom w:val="0"/>
              <w:divBdr>
                <w:top w:val="none" w:sz="0" w:space="0" w:color="auto"/>
                <w:left w:val="none" w:sz="0" w:space="0" w:color="auto"/>
                <w:bottom w:val="none" w:sz="0" w:space="0" w:color="auto"/>
                <w:right w:val="none" w:sz="0" w:space="0" w:color="auto"/>
              </w:divBdr>
            </w:div>
          </w:divsChild>
        </w:div>
        <w:div w:id="212934473">
          <w:marLeft w:val="0"/>
          <w:marRight w:val="0"/>
          <w:marTop w:val="0"/>
          <w:marBottom w:val="0"/>
          <w:divBdr>
            <w:top w:val="none" w:sz="0" w:space="0" w:color="auto"/>
            <w:left w:val="none" w:sz="0" w:space="0" w:color="auto"/>
            <w:bottom w:val="none" w:sz="0" w:space="0" w:color="auto"/>
            <w:right w:val="none" w:sz="0" w:space="0" w:color="auto"/>
          </w:divBdr>
          <w:divsChild>
            <w:div w:id="1623799855">
              <w:marLeft w:val="0"/>
              <w:marRight w:val="0"/>
              <w:marTop w:val="0"/>
              <w:marBottom w:val="0"/>
              <w:divBdr>
                <w:top w:val="none" w:sz="0" w:space="0" w:color="auto"/>
                <w:left w:val="none" w:sz="0" w:space="0" w:color="auto"/>
                <w:bottom w:val="none" w:sz="0" w:space="0" w:color="auto"/>
                <w:right w:val="none" w:sz="0" w:space="0" w:color="auto"/>
              </w:divBdr>
            </w:div>
          </w:divsChild>
        </w:div>
        <w:div w:id="2029015944">
          <w:marLeft w:val="0"/>
          <w:marRight w:val="0"/>
          <w:marTop w:val="0"/>
          <w:marBottom w:val="0"/>
          <w:divBdr>
            <w:top w:val="none" w:sz="0" w:space="0" w:color="auto"/>
            <w:left w:val="none" w:sz="0" w:space="0" w:color="auto"/>
            <w:bottom w:val="none" w:sz="0" w:space="0" w:color="auto"/>
            <w:right w:val="none" w:sz="0" w:space="0" w:color="auto"/>
          </w:divBdr>
          <w:divsChild>
            <w:div w:id="1060518502">
              <w:marLeft w:val="0"/>
              <w:marRight w:val="0"/>
              <w:marTop w:val="0"/>
              <w:marBottom w:val="0"/>
              <w:divBdr>
                <w:top w:val="none" w:sz="0" w:space="0" w:color="auto"/>
                <w:left w:val="none" w:sz="0" w:space="0" w:color="auto"/>
                <w:bottom w:val="none" w:sz="0" w:space="0" w:color="auto"/>
                <w:right w:val="none" w:sz="0" w:space="0" w:color="auto"/>
              </w:divBdr>
            </w:div>
          </w:divsChild>
        </w:div>
        <w:div w:id="1375497299">
          <w:marLeft w:val="0"/>
          <w:marRight w:val="0"/>
          <w:marTop w:val="0"/>
          <w:marBottom w:val="0"/>
          <w:divBdr>
            <w:top w:val="none" w:sz="0" w:space="0" w:color="auto"/>
            <w:left w:val="none" w:sz="0" w:space="0" w:color="auto"/>
            <w:bottom w:val="none" w:sz="0" w:space="0" w:color="auto"/>
            <w:right w:val="none" w:sz="0" w:space="0" w:color="auto"/>
          </w:divBdr>
          <w:divsChild>
            <w:div w:id="375083619">
              <w:marLeft w:val="0"/>
              <w:marRight w:val="0"/>
              <w:marTop w:val="0"/>
              <w:marBottom w:val="0"/>
              <w:divBdr>
                <w:top w:val="none" w:sz="0" w:space="0" w:color="auto"/>
                <w:left w:val="none" w:sz="0" w:space="0" w:color="auto"/>
                <w:bottom w:val="none" w:sz="0" w:space="0" w:color="auto"/>
                <w:right w:val="none" w:sz="0" w:space="0" w:color="auto"/>
              </w:divBdr>
            </w:div>
          </w:divsChild>
        </w:div>
        <w:div w:id="1457722560">
          <w:marLeft w:val="0"/>
          <w:marRight w:val="0"/>
          <w:marTop w:val="0"/>
          <w:marBottom w:val="0"/>
          <w:divBdr>
            <w:top w:val="none" w:sz="0" w:space="0" w:color="auto"/>
            <w:left w:val="none" w:sz="0" w:space="0" w:color="auto"/>
            <w:bottom w:val="none" w:sz="0" w:space="0" w:color="auto"/>
            <w:right w:val="none" w:sz="0" w:space="0" w:color="auto"/>
          </w:divBdr>
          <w:divsChild>
            <w:div w:id="1218980586">
              <w:marLeft w:val="0"/>
              <w:marRight w:val="0"/>
              <w:marTop w:val="0"/>
              <w:marBottom w:val="0"/>
              <w:divBdr>
                <w:top w:val="none" w:sz="0" w:space="0" w:color="auto"/>
                <w:left w:val="none" w:sz="0" w:space="0" w:color="auto"/>
                <w:bottom w:val="none" w:sz="0" w:space="0" w:color="auto"/>
                <w:right w:val="none" w:sz="0" w:space="0" w:color="auto"/>
              </w:divBdr>
            </w:div>
          </w:divsChild>
        </w:div>
        <w:div w:id="1165239246">
          <w:marLeft w:val="0"/>
          <w:marRight w:val="0"/>
          <w:marTop w:val="0"/>
          <w:marBottom w:val="0"/>
          <w:divBdr>
            <w:top w:val="none" w:sz="0" w:space="0" w:color="auto"/>
            <w:left w:val="none" w:sz="0" w:space="0" w:color="auto"/>
            <w:bottom w:val="none" w:sz="0" w:space="0" w:color="auto"/>
            <w:right w:val="none" w:sz="0" w:space="0" w:color="auto"/>
          </w:divBdr>
          <w:divsChild>
            <w:div w:id="203642941">
              <w:marLeft w:val="0"/>
              <w:marRight w:val="0"/>
              <w:marTop w:val="0"/>
              <w:marBottom w:val="0"/>
              <w:divBdr>
                <w:top w:val="none" w:sz="0" w:space="0" w:color="auto"/>
                <w:left w:val="none" w:sz="0" w:space="0" w:color="auto"/>
                <w:bottom w:val="none" w:sz="0" w:space="0" w:color="auto"/>
                <w:right w:val="none" w:sz="0" w:space="0" w:color="auto"/>
              </w:divBdr>
            </w:div>
          </w:divsChild>
        </w:div>
        <w:div w:id="847333651">
          <w:marLeft w:val="0"/>
          <w:marRight w:val="0"/>
          <w:marTop w:val="0"/>
          <w:marBottom w:val="0"/>
          <w:divBdr>
            <w:top w:val="none" w:sz="0" w:space="0" w:color="auto"/>
            <w:left w:val="none" w:sz="0" w:space="0" w:color="auto"/>
            <w:bottom w:val="none" w:sz="0" w:space="0" w:color="auto"/>
            <w:right w:val="none" w:sz="0" w:space="0" w:color="auto"/>
          </w:divBdr>
          <w:divsChild>
            <w:div w:id="6827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8159">
      <w:bodyDiv w:val="1"/>
      <w:marLeft w:val="0"/>
      <w:marRight w:val="0"/>
      <w:marTop w:val="0"/>
      <w:marBottom w:val="0"/>
      <w:divBdr>
        <w:top w:val="none" w:sz="0" w:space="0" w:color="auto"/>
        <w:left w:val="none" w:sz="0" w:space="0" w:color="auto"/>
        <w:bottom w:val="none" w:sz="0" w:space="0" w:color="auto"/>
        <w:right w:val="none" w:sz="0" w:space="0" w:color="auto"/>
      </w:divBdr>
    </w:div>
    <w:div w:id="2017924623">
      <w:bodyDiv w:val="1"/>
      <w:marLeft w:val="0"/>
      <w:marRight w:val="0"/>
      <w:marTop w:val="0"/>
      <w:marBottom w:val="0"/>
      <w:divBdr>
        <w:top w:val="none" w:sz="0" w:space="0" w:color="auto"/>
        <w:left w:val="none" w:sz="0" w:space="0" w:color="auto"/>
        <w:bottom w:val="none" w:sz="0" w:space="0" w:color="auto"/>
        <w:right w:val="none" w:sz="0" w:space="0" w:color="auto"/>
      </w:divBdr>
      <w:divsChild>
        <w:div w:id="2104644777">
          <w:marLeft w:val="0"/>
          <w:marRight w:val="0"/>
          <w:marTop w:val="0"/>
          <w:marBottom w:val="0"/>
          <w:divBdr>
            <w:top w:val="none" w:sz="0" w:space="0" w:color="auto"/>
            <w:left w:val="none" w:sz="0" w:space="0" w:color="auto"/>
            <w:bottom w:val="none" w:sz="0" w:space="0" w:color="auto"/>
            <w:right w:val="none" w:sz="0" w:space="0" w:color="auto"/>
          </w:divBdr>
          <w:divsChild>
            <w:div w:id="854147250">
              <w:marLeft w:val="0"/>
              <w:marRight w:val="0"/>
              <w:marTop w:val="0"/>
              <w:marBottom w:val="0"/>
              <w:divBdr>
                <w:top w:val="none" w:sz="0" w:space="0" w:color="auto"/>
                <w:left w:val="none" w:sz="0" w:space="0" w:color="auto"/>
                <w:bottom w:val="none" w:sz="0" w:space="0" w:color="auto"/>
                <w:right w:val="none" w:sz="0" w:space="0" w:color="auto"/>
              </w:divBdr>
            </w:div>
          </w:divsChild>
        </w:div>
        <w:div w:id="28578099">
          <w:marLeft w:val="0"/>
          <w:marRight w:val="0"/>
          <w:marTop w:val="0"/>
          <w:marBottom w:val="0"/>
          <w:divBdr>
            <w:top w:val="none" w:sz="0" w:space="0" w:color="auto"/>
            <w:left w:val="none" w:sz="0" w:space="0" w:color="auto"/>
            <w:bottom w:val="none" w:sz="0" w:space="0" w:color="auto"/>
            <w:right w:val="none" w:sz="0" w:space="0" w:color="auto"/>
          </w:divBdr>
          <w:divsChild>
            <w:div w:id="2059235309">
              <w:marLeft w:val="0"/>
              <w:marRight w:val="0"/>
              <w:marTop w:val="0"/>
              <w:marBottom w:val="0"/>
              <w:divBdr>
                <w:top w:val="none" w:sz="0" w:space="0" w:color="auto"/>
                <w:left w:val="none" w:sz="0" w:space="0" w:color="auto"/>
                <w:bottom w:val="none" w:sz="0" w:space="0" w:color="auto"/>
                <w:right w:val="none" w:sz="0" w:space="0" w:color="auto"/>
              </w:divBdr>
            </w:div>
          </w:divsChild>
        </w:div>
        <w:div w:id="1868060802">
          <w:marLeft w:val="0"/>
          <w:marRight w:val="0"/>
          <w:marTop w:val="0"/>
          <w:marBottom w:val="0"/>
          <w:divBdr>
            <w:top w:val="none" w:sz="0" w:space="0" w:color="auto"/>
            <w:left w:val="none" w:sz="0" w:space="0" w:color="auto"/>
            <w:bottom w:val="none" w:sz="0" w:space="0" w:color="auto"/>
            <w:right w:val="none" w:sz="0" w:space="0" w:color="auto"/>
          </w:divBdr>
          <w:divsChild>
            <w:div w:id="1352489359">
              <w:marLeft w:val="0"/>
              <w:marRight w:val="0"/>
              <w:marTop w:val="0"/>
              <w:marBottom w:val="0"/>
              <w:divBdr>
                <w:top w:val="none" w:sz="0" w:space="0" w:color="auto"/>
                <w:left w:val="none" w:sz="0" w:space="0" w:color="auto"/>
                <w:bottom w:val="none" w:sz="0" w:space="0" w:color="auto"/>
                <w:right w:val="none" w:sz="0" w:space="0" w:color="auto"/>
              </w:divBdr>
            </w:div>
          </w:divsChild>
        </w:div>
        <w:div w:id="676426672">
          <w:marLeft w:val="0"/>
          <w:marRight w:val="0"/>
          <w:marTop w:val="0"/>
          <w:marBottom w:val="0"/>
          <w:divBdr>
            <w:top w:val="none" w:sz="0" w:space="0" w:color="auto"/>
            <w:left w:val="none" w:sz="0" w:space="0" w:color="auto"/>
            <w:bottom w:val="none" w:sz="0" w:space="0" w:color="auto"/>
            <w:right w:val="none" w:sz="0" w:space="0" w:color="auto"/>
          </w:divBdr>
          <w:divsChild>
            <w:div w:id="601304635">
              <w:marLeft w:val="0"/>
              <w:marRight w:val="0"/>
              <w:marTop w:val="0"/>
              <w:marBottom w:val="0"/>
              <w:divBdr>
                <w:top w:val="none" w:sz="0" w:space="0" w:color="auto"/>
                <w:left w:val="none" w:sz="0" w:space="0" w:color="auto"/>
                <w:bottom w:val="none" w:sz="0" w:space="0" w:color="auto"/>
                <w:right w:val="none" w:sz="0" w:space="0" w:color="auto"/>
              </w:divBdr>
            </w:div>
          </w:divsChild>
        </w:div>
        <w:div w:id="1716807504">
          <w:marLeft w:val="0"/>
          <w:marRight w:val="0"/>
          <w:marTop w:val="0"/>
          <w:marBottom w:val="0"/>
          <w:divBdr>
            <w:top w:val="none" w:sz="0" w:space="0" w:color="auto"/>
            <w:left w:val="none" w:sz="0" w:space="0" w:color="auto"/>
            <w:bottom w:val="none" w:sz="0" w:space="0" w:color="auto"/>
            <w:right w:val="none" w:sz="0" w:space="0" w:color="auto"/>
          </w:divBdr>
          <w:divsChild>
            <w:div w:id="1137064520">
              <w:marLeft w:val="0"/>
              <w:marRight w:val="0"/>
              <w:marTop w:val="0"/>
              <w:marBottom w:val="0"/>
              <w:divBdr>
                <w:top w:val="none" w:sz="0" w:space="0" w:color="auto"/>
                <w:left w:val="none" w:sz="0" w:space="0" w:color="auto"/>
                <w:bottom w:val="none" w:sz="0" w:space="0" w:color="auto"/>
                <w:right w:val="none" w:sz="0" w:space="0" w:color="auto"/>
              </w:divBdr>
            </w:div>
          </w:divsChild>
        </w:div>
        <w:div w:id="780882265">
          <w:marLeft w:val="0"/>
          <w:marRight w:val="0"/>
          <w:marTop w:val="0"/>
          <w:marBottom w:val="0"/>
          <w:divBdr>
            <w:top w:val="none" w:sz="0" w:space="0" w:color="auto"/>
            <w:left w:val="none" w:sz="0" w:space="0" w:color="auto"/>
            <w:bottom w:val="none" w:sz="0" w:space="0" w:color="auto"/>
            <w:right w:val="none" w:sz="0" w:space="0" w:color="auto"/>
          </w:divBdr>
          <w:divsChild>
            <w:div w:id="36399439">
              <w:marLeft w:val="0"/>
              <w:marRight w:val="0"/>
              <w:marTop w:val="0"/>
              <w:marBottom w:val="0"/>
              <w:divBdr>
                <w:top w:val="none" w:sz="0" w:space="0" w:color="auto"/>
                <w:left w:val="none" w:sz="0" w:space="0" w:color="auto"/>
                <w:bottom w:val="none" w:sz="0" w:space="0" w:color="auto"/>
                <w:right w:val="none" w:sz="0" w:space="0" w:color="auto"/>
              </w:divBdr>
            </w:div>
          </w:divsChild>
        </w:div>
        <w:div w:id="1255361289">
          <w:marLeft w:val="0"/>
          <w:marRight w:val="0"/>
          <w:marTop w:val="0"/>
          <w:marBottom w:val="0"/>
          <w:divBdr>
            <w:top w:val="none" w:sz="0" w:space="0" w:color="auto"/>
            <w:left w:val="none" w:sz="0" w:space="0" w:color="auto"/>
            <w:bottom w:val="none" w:sz="0" w:space="0" w:color="auto"/>
            <w:right w:val="none" w:sz="0" w:space="0" w:color="auto"/>
          </w:divBdr>
          <w:divsChild>
            <w:div w:id="1789153604">
              <w:marLeft w:val="0"/>
              <w:marRight w:val="0"/>
              <w:marTop w:val="0"/>
              <w:marBottom w:val="0"/>
              <w:divBdr>
                <w:top w:val="none" w:sz="0" w:space="0" w:color="auto"/>
                <w:left w:val="none" w:sz="0" w:space="0" w:color="auto"/>
                <w:bottom w:val="none" w:sz="0" w:space="0" w:color="auto"/>
                <w:right w:val="none" w:sz="0" w:space="0" w:color="auto"/>
              </w:divBdr>
            </w:div>
          </w:divsChild>
        </w:div>
        <w:div w:id="842279868">
          <w:marLeft w:val="0"/>
          <w:marRight w:val="0"/>
          <w:marTop w:val="0"/>
          <w:marBottom w:val="0"/>
          <w:divBdr>
            <w:top w:val="none" w:sz="0" w:space="0" w:color="auto"/>
            <w:left w:val="none" w:sz="0" w:space="0" w:color="auto"/>
            <w:bottom w:val="none" w:sz="0" w:space="0" w:color="auto"/>
            <w:right w:val="none" w:sz="0" w:space="0" w:color="auto"/>
          </w:divBdr>
          <w:divsChild>
            <w:div w:id="1040518113">
              <w:marLeft w:val="0"/>
              <w:marRight w:val="0"/>
              <w:marTop w:val="0"/>
              <w:marBottom w:val="0"/>
              <w:divBdr>
                <w:top w:val="none" w:sz="0" w:space="0" w:color="auto"/>
                <w:left w:val="none" w:sz="0" w:space="0" w:color="auto"/>
                <w:bottom w:val="none" w:sz="0" w:space="0" w:color="auto"/>
                <w:right w:val="none" w:sz="0" w:space="0" w:color="auto"/>
              </w:divBdr>
            </w:div>
          </w:divsChild>
        </w:div>
        <w:div w:id="295765656">
          <w:marLeft w:val="0"/>
          <w:marRight w:val="0"/>
          <w:marTop w:val="0"/>
          <w:marBottom w:val="0"/>
          <w:divBdr>
            <w:top w:val="none" w:sz="0" w:space="0" w:color="auto"/>
            <w:left w:val="none" w:sz="0" w:space="0" w:color="auto"/>
            <w:bottom w:val="none" w:sz="0" w:space="0" w:color="auto"/>
            <w:right w:val="none" w:sz="0" w:space="0" w:color="auto"/>
          </w:divBdr>
          <w:divsChild>
            <w:div w:id="1402099678">
              <w:marLeft w:val="0"/>
              <w:marRight w:val="0"/>
              <w:marTop w:val="0"/>
              <w:marBottom w:val="0"/>
              <w:divBdr>
                <w:top w:val="none" w:sz="0" w:space="0" w:color="auto"/>
                <w:left w:val="none" w:sz="0" w:space="0" w:color="auto"/>
                <w:bottom w:val="none" w:sz="0" w:space="0" w:color="auto"/>
                <w:right w:val="none" w:sz="0" w:space="0" w:color="auto"/>
              </w:divBdr>
            </w:div>
          </w:divsChild>
        </w:div>
        <w:div w:id="1982877828">
          <w:marLeft w:val="0"/>
          <w:marRight w:val="0"/>
          <w:marTop w:val="0"/>
          <w:marBottom w:val="0"/>
          <w:divBdr>
            <w:top w:val="none" w:sz="0" w:space="0" w:color="auto"/>
            <w:left w:val="none" w:sz="0" w:space="0" w:color="auto"/>
            <w:bottom w:val="none" w:sz="0" w:space="0" w:color="auto"/>
            <w:right w:val="none" w:sz="0" w:space="0" w:color="auto"/>
          </w:divBdr>
          <w:divsChild>
            <w:div w:id="220292490">
              <w:marLeft w:val="0"/>
              <w:marRight w:val="0"/>
              <w:marTop w:val="0"/>
              <w:marBottom w:val="0"/>
              <w:divBdr>
                <w:top w:val="none" w:sz="0" w:space="0" w:color="auto"/>
                <w:left w:val="none" w:sz="0" w:space="0" w:color="auto"/>
                <w:bottom w:val="none" w:sz="0" w:space="0" w:color="auto"/>
                <w:right w:val="none" w:sz="0" w:space="0" w:color="auto"/>
              </w:divBdr>
            </w:div>
          </w:divsChild>
        </w:div>
        <w:div w:id="227154505">
          <w:marLeft w:val="0"/>
          <w:marRight w:val="0"/>
          <w:marTop w:val="0"/>
          <w:marBottom w:val="0"/>
          <w:divBdr>
            <w:top w:val="none" w:sz="0" w:space="0" w:color="auto"/>
            <w:left w:val="none" w:sz="0" w:space="0" w:color="auto"/>
            <w:bottom w:val="none" w:sz="0" w:space="0" w:color="auto"/>
            <w:right w:val="none" w:sz="0" w:space="0" w:color="auto"/>
          </w:divBdr>
          <w:divsChild>
            <w:div w:id="4064597">
              <w:marLeft w:val="0"/>
              <w:marRight w:val="0"/>
              <w:marTop w:val="0"/>
              <w:marBottom w:val="0"/>
              <w:divBdr>
                <w:top w:val="none" w:sz="0" w:space="0" w:color="auto"/>
                <w:left w:val="none" w:sz="0" w:space="0" w:color="auto"/>
                <w:bottom w:val="none" w:sz="0" w:space="0" w:color="auto"/>
                <w:right w:val="none" w:sz="0" w:space="0" w:color="auto"/>
              </w:divBdr>
            </w:div>
          </w:divsChild>
        </w:div>
        <w:div w:id="1357199098">
          <w:marLeft w:val="0"/>
          <w:marRight w:val="0"/>
          <w:marTop w:val="0"/>
          <w:marBottom w:val="0"/>
          <w:divBdr>
            <w:top w:val="none" w:sz="0" w:space="0" w:color="auto"/>
            <w:left w:val="none" w:sz="0" w:space="0" w:color="auto"/>
            <w:bottom w:val="none" w:sz="0" w:space="0" w:color="auto"/>
            <w:right w:val="none" w:sz="0" w:space="0" w:color="auto"/>
          </w:divBdr>
          <w:divsChild>
            <w:div w:id="1793788417">
              <w:marLeft w:val="0"/>
              <w:marRight w:val="0"/>
              <w:marTop w:val="0"/>
              <w:marBottom w:val="0"/>
              <w:divBdr>
                <w:top w:val="none" w:sz="0" w:space="0" w:color="auto"/>
                <w:left w:val="none" w:sz="0" w:space="0" w:color="auto"/>
                <w:bottom w:val="none" w:sz="0" w:space="0" w:color="auto"/>
                <w:right w:val="none" w:sz="0" w:space="0" w:color="auto"/>
              </w:divBdr>
            </w:div>
          </w:divsChild>
        </w:div>
        <w:div w:id="873081412">
          <w:marLeft w:val="0"/>
          <w:marRight w:val="0"/>
          <w:marTop w:val="0"/>
          <w:marBottom w:val="0"/>
          <w:divBdr>
            <w:top w:val="none" w:sz="0" w:space="0" w:color="auto"/>
            <w:left w:val="none" w:sz="0" w:space="0" w:color="auto"/>
            <w:bottom w:val="none" w:sz="0" w:space="0" w:color="auto"/>
            <w:right w:val="none" w:sz="0" w:space="0" w:color="auto"/>
          </w:divBdr>
          <w:divsChild>
            <w:div w:id="908734465">
              <w:marLeft w:val="0"/>
              <w:marRight w:val="0"/>
              <w:marTop w:val="0"/>
              <w:marBottom w:val="0"/>
              <w:divBdr>
                <w:top w:val="none" w:sz="0" w:space="0" w:color="auto"/>
                <w:left w:val="none" w:sz="0" w:space="0" w:color="auto"/>
                <w:bottom w:val="none" w:sz="0" w:space="0" w:color="auto"/>
                <w:right w:val="none" w:sz="0" w:space="0" w:color="auto"/>
              </w:divBdr>
            </w:div>
          </w:divsChild>
        </w:div>
        <w:div w:id="1418869771">
          <w:marLeft w:val="0"/>
          <w:marRight w:val="0"/>
          <w:marTop w:val="0"/>
          <w:marBottom w:val="0"/>
          <w:divBdr>
            <w:top w:val="none" w:sz="0" w:space="0" w:color="auto"/>
            <w:left w:val="none" w:sz="0" w:space="0" w:color="auto"/>
            <w:bottom w:val="none" w:sz="0" w:space="0" w:color="auto"/>
            <w:right w:val="none" w:sz="0" w:space="0" w:color="auto"/>
          </w:divBdr>
          <w:divsChild>
            <w:div w:id="2077782019">
              <w:marLeft w:val="0"/>
              <w:marRight w:val="0"/>
              <w:marTop w:val="0"/>
              <w:marBottom w:val="0"/>
              <w:divBdr>
                <w:top w:val="none" w:sz="0" w:space="0" w:color="auto"/>
                <w:left w:val="none" w:sz="0" w:space="0" w:color="auto"/>
                <w:bottom w:val="none" w:sz="0" w:space="0" w:color="auto"/>
                <w:right w:val="none" w:sz="0" w:space="0" w:color="auto"/>
              </w:divBdr>
            </w:div>
          </w:divsChild>
        </w:div>
        <w:div w:id="1469207902">
          <w:marLeft w:val="0"/>
          <w:marRight w:val="0"/>
          <w:marTop w:val="0"/>
          <w:marBottom w:val="0"/>
          <w:divBdr>
            <w:top w:val="none" w:sz="0" w:space="0" w:color="auto"/>
            <w:left w:val="none" w:sz="0" w:space="0" w:color="auto"/>
            <w:bottom w:val="none" w:sz="0" w:space="0" w:color="auto"/>
            <w:right w:val="none" w:sz="0" w:space="0" w:color="auto"/>
          </w:divBdr>
          <w:divsChild>
            <w:div w:id="380180173">
              <w:marLeft w:val="0"/>
              <w:marRight w:val="0"/>
              <w:marTop w:val="0"/>
              <w:marBottom w:val="0"/>
              <w:divBdr>
                <w:top w:val="none" w:sz="0" w:space="0" w:color="auto"/>
                <w:left w:val="none" w:sz="0" w:space="0" w:color="auto"/>
                <w:bottom w:val="none" w:sz="0" w:space="0" w:color="auto"/>
                <w:right w:val="none" w:sz="0" w:space="0" w:color="auto"/>
              </w:divBdr>
            </w:div>
          </w:divsChild>
        </w:div>
        <w:div w:id="1743092453">
          <w:marLeft w:val="0"/>
          <w:marRight w:val="0"/>
          <w:marTop w:val="0"/>
          <w:marBottom w:val="0"/>
          <w:divBdr>
            <w:top w:val="none" w:sz="0" w:space="0" w:color="auto"/>
            <w:left w:val="none" w:sz="0" w:space="0" w:color="auto"/>
            <w:bottom w:val="none" w:sz="0" w:space="0" w:color="auto"/>
            <w:right w:val="none" w:sz="0" w:space="0" w:color="auto"/>
          </w:divBdr>
          <w:divsChild>
            <w:div w:id="205721167">
              <w:marLeft w:val="0"/>
              <w:marRight w:val="0"/>
              <w:marTop w:val="0"/>
              <w:marBottom w:val="0"/>
              <w:divBdr>
                <w:top w:val="none" w:sz="0" w:space="0" w:color="auto"/>
                <w:left w:val="none" w:sz="0" w:space="0" w:color="auto"/>
                <w:bottom w:val="none" w:sz="0" w:space="0" w:color="auto"/>
                <w:right w:val="none" w:sz="0" w:space="0" w:color="auto"/>
              </w:divBdr>
            </w:div>
          </w:divsChild>
        </w:div>
        <w:div w:id="1609585967">
          <w:marLeft w:val="0"/>
          <w:marRight w:val="0"/>
          <w:marTop w:val="0"/>
          <w:marBottom w:val="0"/>
          <w:divBdr>
            <w:top w:val="none" w:sz="0" w:space="0" w:color="auto"/>
            <w:left w:val="none" w:sz="0" w:space="0" w:color="auto"/>
            <w:bottom w:val="none" w:sz="0" w:space="0" w:color="auto"/>
            <w:right w:val="none" w:sz="0" w:space="0" w:color="auto"/>
          </w:divBdr>
          <w:divsChild>
            <w:div w:id="1607693322">
              <w:marLeft w:val="0"/>
              <w:marRight w:val="0"/>
              <w:marTop w:val="0"/>
              <w:marBottom w:val="0"/>
              <w:divBdr>
                <w:top w:val="none" w:sz="0" w:space="0" w:color="auto"/>
                <w:left w:val="none" w:sz="0" w:space="0" w:color="auto"/>
                <w:bottom w:val="none" w:sz="0" w:space="0" w:color="auto"/>
                <w:right w:val="none" w:sz="0" w:space="0" w:color="auto"/>
              </w:divBdr>
            </w:div>
          </w:divsChild>
        </w:div>
        <w:div w:id="1741905676">
          <w:marLeft w:val="0"/>
          <w:marRight w:val="0"/>
          <w:marTop w:val="0"/>
          <w:marBottom w:val="0"/>
          <w:divBdr>
            <w:top w:val="none" w:sz="0" w:space="0" w:color="auto"/>
            <w:left w:val="none" w:sz="0" w:space="0" w:color="auto"/>
            <w:bottom w:val="none" w:sz="0" w:space="0" w:color="auto"/>
            <w:right w:val="none" w:sz="0" w:space="0" w:color="auto"/>
          </w:divBdr>
          <w:divsChild>
            <w:div w:id="95950635">
              <w:marLeft w:val="0"/>
              <w:marRight w:val="0"/>
              <w:marTop w:val="0"/>
              <w:marBottom w:val="0"/>
              <w:divBdr>
                <w:top w:val="none" w:sz="0" w:space="0" w:color="auto"/>
                <w:left w:val="none" w:sz="0" w:space="0" w:color="auto"/>
                <w:bottom w:val="none" w:sz="0" w:space="0" w:color="auto"/>
                <w:right w:val="none" w:sz="0" w:space="0" w:color="auto"/>
              </w:divBdr>
            </w:div>
          </w:divsChild>
        </w:div>
        <w:div w:id="1927810182">
          <w:marLeft w:val="0"/>
          <w:marRight w:val="0"/>
          <w:marTop w:val="0"/>
          <w:marBottom w:val="0"/>
          <w:divBdr>
            <w:top w:val="none" w:sz="0" w:space="0" w:color="auto"/>
            <w:left w:val="none" w:sz="0" w:space="0" w:color="auto"/>
            <w:bottom w:val="none" w:sz="0" w:space="0" w:color="auto"/>
            <w:right w:val="none" w:sz="0" w:space="0" w:color="auto"/>
          </w:divBdr>
          <w:divsChild>
            <w:div w:id="2138597286">
              <w:marLeft w:val="0"/>
              <w:marRight w:val="0"/>
              <w:marTop w:val="0"/>
              <w:marBottom w:val="0"/>
              <w:divBdr>
                <w:top w:val="none" w:sz="0" w:space="0" w:color="auto"/>
                <w:left w:val="none" w:sz="0" w:space="0" w:color="auto"/>
                <w:bottom w:val="none" w:sz="0" w:space="0" w:color="auto"/>
                <w:right w:val="none" w:sz="0" w:space="0" w:color="auto"/>
              </w:divBdr>
            </w:div>
          </w:divsChild>
        </w:div>
        <w:div w:id="1002585542">
          <w:marLeft w:val="0"/>
          <w:marRight w:val="0"/>
          <w:marTop w:val="0"/>
          <w:marBottom w:val="0"/>
          <w:divBdr>
            <w:top w:val="none" w:sz="0" w:space="0" w:color="auto"/>
            <w:left w:val="none" w:sz="0" w:space="0" w:color="auto"/>
            <w:bottom w:val="none" w:sz="0" w:space="0" w:color="auto"/>
            <w:right w:val="none" w:sz="0" w:space="0" w:color="auto"/>
          </w:divBdr>
          <w:divsChild>
            <w:div w:id="1840341114">
              <w:marLeft w:val="0"/>
              <w:marRight w:val="0"/>
              <w:marTop w:val="0"/>
              <w:marBottom w:val="0"/>
              <w:divBdr>
                <w:top w:val="none" w:sz="0" w:space="0" w:color="auto"/>
                <w:left w:val="none" w:sz="0" w:space="0" w:color="auto"/>
                <w:bottom w:val="none" w:sz="0" w:space="0" w:color="auto"/>
                <w:right w:val="none" w:sz="0" w:space="0" w:color="auto"/>
              </w:divBdr>
            </w:div>
          </w:divsChild>
        </w:div>
        <w:div w:id="59838007">
          <w:marLeft w:val="0"/>
          <w:marRight w:val="0"/>
          <w:marTop w:val="0"/>
          <w:marBottom w:val="0"/>
          <w:divBdr>
            <w:top w:val="none" w:sz="0" w:space="0" w:color="auto"/>
            <w:left w:val="none" w:sz="0" w:space="0" w:color="auto"/>
            <w:bottom w:val="none" w:sz="0" w:space="0" w:color="auto"/>
            <w:right w:val="none" w:sz="0" w:space="0" w:color="auto"/>
          </w:divBdr>
          <w:divsChild>
            <w:div w:id="1609659814">
              <w:marLeft w:val="0"/>
              <w:marRight w:val="0"/>
              <w:marTop w:val="0"/>
              <w:marBottom w:val="0"/>
              <w:divBdr>
                <w:top w:val="none" w:sz="0" w:space="0" w:color="auto"/>
                <w:left w:val="none" w:sz="0" w:space="0" w:color="auto"/>
                <w:bottom w:val="none" w:sz="0" w:space="0" w:color="auto"/>
                <w:right w:val="none" w:sz="0" w:space="0" w:color="auto"/>
              </w:divBdr>
            </w:div>
          </w:divsChild>
        </w:div>
        <w:div w:id="1290895334">
          <w:marLeft w:val="0"/>
          <w:marRight w:val="0"/>
          <w:marTop w:val="0"/>
          <w:marBottom w:val="0"/>
          <w:divBdr>
            <w:top w:val="none" w:sz="0" w:space="0" w:color="auto"/>
            <w:left w:val="none" w:sz="0" w:space="0" w:color="auto"/>
            <w:bottom w:val="none" w:sz="0" w:space="0" w:color="auto"/>
            <w:right w:val="none" w:sz="0" w:space="0" w:color="auto"/>
          </w:divBdr>
          <w:divsChild>
            <w:div w:id="1810706384">
              <w:marLeft w:val="0"/>
              <w:marRight w:val="0"/>
              <w:marTop w:val="0"/>
              <w:marBottom w:val="0"/>
              <w:divBdr>
                <w:top w:val="none" w:sz="0" w:space="0" w:color="auto"/>
                <w:left w:val="none" w:sz="0" w:space="0" w:color="auto"/>
                <w:bottom w:val="none" w:sz="0" w:space="0" w:color="auto"/>
                <w:right w:val="none" w:sz="0" w:space="0" w:color="auto"/>
              </w:divBdr>
            </w:div>
          </w:divsChild>
        </w:div>
        <w:div w:id="1506477789">
          <w:marLeft w:val="0"/>
          <w:marRight w:val="0"/>
          <w:marTop w:val="0"/>
          <w:marBottom w:val="0"/>
          <w:divBdr>
            <w:top w:val="none" w:sz="0" w:space="0" w:color="auto"/>
            <w:left w:val="none" w:sz="0" w:space="0" w:color="auto"/>
            <w:bottom w:val="none" w:sz="0" w:space="0" w:color="auto"/>
            <w:right w:val="none" w:sz="0" w:space="0" w:color="auto"/>
          </w:divBdr>
          <w:divsChild>
            <w:div w:id="1249194093">
              <w:marLeft w:val="0"/>
              <w:marRight w:val="0"/>
              <w:marTop w:val="0"/>
              <w:marBottom w:val="0"/>
              <w:divBdr>
                <w:top w:val="none" w:sz="0" w:space="0" w:color="auto"/>
                <w:left w:val="none" w:sz="0" w:space="0" w:color="auto"/>
                <w:bottom w:val="none" w:sz="0" w:space="0" w:color="auto"/>
                <w:right w:val="none" w:sz="0" w:space="0" w:color="auto"/>
              </w:divBdr>
            </w:div>
          </w:divsChild>
        </w:div>
        <w:div w:id="872227711">
          <w:marLeft w:val="0"/>
          <w:marRight w:val="0"/>
          <w:marTop w:val="0"/>
          <w:marBottom w:val="0"/>
          <w:divBdr>
            <w:top w:val="none" w:sz="0" w:space="0" w:color="auto"/>
            <w:left w:val="none" w:sz="0" w:space="0" w:color="auto"/>
            <w:bottom w:val="none" w:sz="0" w:space="0" w:color="auto"/>
            <w:right w:val="none" w:sz="0" w:space="0" w:color="auto"/>
          </w:divBdr>
          <w:divsChild>
            <w:div w:id="1361707960">
              <w:marLeft w:val="0"/>
              <w:marRight w:val="0"/>
              <w:marTop w:val="0"/>
              <w:marBottom w:val="0"/>
              <w:divBdr>
                <w:top w:val="none" w:sz="0" w:space="0" w:color="auto"/>
                <w:left w:val="none" w:sz="0" w:space="0" w:color="auto"/>
                <w:bottom w:val="none" w:sz="0" w:space="0" w:color="auto"/>
                <w:right w:val="none" w:sz="0" w:space="0" w:color="auto"/>
              </w:divBdr>
            </w:div>
          </w:divsChild>
        </w:div>
        <w:div w:id="1306815237">
          <w:marLeft w:val="0"/>
          <w:marRight w:val="0"/>
          <w:marTop w:val="0"/>
          <w:marBottom w:val="0"/>
          <w:divBdr>
            <w:top w:val="none" w:sz="0" w:space="0" w:color="auto"/>
            <w:left w:val="none" w:sz="0" w:space="0" w:color="auto"/>
            <w:bottom w:val="none" w:sz="0" w:space="0" w:color="auto"/>
            <w:right w:val="none" w:sz="0" w:space="0" w:color="auto"/>
          </w:divBdr>
          <w:divsChild>
            <w:div w:id="1375811063">
              <w:marLeft w:val="0"/>
              <w:marRight w:val="0"/>
              <w:marTop w:val="0"/>
              <w:marBottom w:val="0"/>
              <w:divBdr>
                <w:top w:val="none" w:sz="0" w:space="0" w:color="auto"/>
                <w:left w:val="none" w:sz="0" w:space="0" w:color="auto"/>
                <w:bottom w:val="none" w:sz="0" w:space="0" w:color="auto"/>
                <w:right w:val="none" w:sz="0" w:space="0" w:color="auto"/>
              </w:divBdr>
            </w:div>
          </w:divsChild>
        </w:div>
        <w:div w:id="1062406472">
          <w:marLeft w:val="0"/>
          <w:marRight w:val="0"/>
          <w:marTop w:val="0"/>
          <w:marBottom w:val="0"/>
          <w:divBdr>
            <w:top w:val="none" w:sz="0" w:space="0" w:color="auto"/>
            <w:left w:val="none" w:sz="0" w:space="0" w:color="auto"/>
            <w:bottom w:val="none" w:sz="0" w:space="0" w:color="auto"/>
            <w:right w:val="none" w:sz="0" w:space="0" w:color="auto"/>
          </w:divBdr>
          <w:divsChild>
            <w:div w:id="1170604394">
              <w:marLeft w:val="0"/>
              <w:marRight w:val="0"/>
              <w:marTop w:val="0"/>
              <w:marBottom w:val="0"/>
              <w:divBdr>
                <w:top w:val="none" w:sz="0" w:space="0" w:color="auto"/>
                <w:left w:val="none" w:sz="0" w:space="0" w:color="auto"/>
                <w:bottom w:val="none" w:sz="0" w:space="0" w:color="auto"/>
                <w:right w:val="none" w:sz="0" w:space="0" w:color="auto"/>
              </w:divBdr>
            </w:div>
          </w:divsChild>
        </w:div>
        <w:div w:id="525291489">
          <w:marLeft w:val="0"/>
          <w:marRight w:val="0"/>
          <w:marTop w:val="0"/>
          <w:marBottom w:val="0"/>
          <w:divBdr>
            <w:top w:val="none" w:sz="0" w:space="0" w:color="auto"/>
            <w:left w:val="none" w:sz="0" w:space="0" w:color="auto"/>
            <w:bottom w:val="none" w:sz="0" w:space="0" w:color="auto"/>
            <w:right w:val="none" w:sz="0" w:space="0" w:color="auto"/>
          </w:divBdr>
          <w:divsChild>
            <w:div w:id="166871322">
              <w:marLeft w:val="0"/>
              <w:marRight w:val="0"/>
              <w:marTop w:val="0"/>
              <w:marBottom w:val="0"/>
              <w:divBdr>
                <w:top w:val="none" w:sz="0" w:space="0" w:color="auto"/>
                <w:left w:val="none" w:sz="0" w:space="0" w:color="auto"/>
                <w:bottom w:val="none" w:sz="0" w:space="0" w:color="auto"/>
                <w:right w:val="none" w:sz="0" w:space="0" w:color="auto"/>
              </w:divBdr>
            </w:div>
          </w:divsChild>
        </w:div>
        <w:div w:id="180509168">
          <w:marLeft w:val="0"/>
          <w:marRight w:val="0"/>
          <w:marTop w:val="0"/>
          <w:marBottom w:val="0"/>
          <w:divBdr>
            <w:top w:val="none" w:sz="0" w:space="0" w:color="auto"/>
            <w:left w:val="none" w:sz="0" w:space="0" w:color="auto"/>
            <w:bottom w:val="none" w:sz="0" w:space="0" w:color="auto"/>
            <w:right w:val="none" w:sz="0" w:space="0" w:color="auto"/>
          </w:divBdr>
          <w:divsChild>
            <w:div w:id="116725992">
              <w:marLeft w:val="0"/>
              <w:marRight w:val="0"/>
              <w:marTop w:val="0"/>
              <w:marBottom w:val="0"/>
              <w:divBdr>
                <w:top w:val="none" w:sz="0" w:space="0" w:color="auto"/>
                <w:left w:val="none" w:sz="0" w:space="0" w:color="auto"/>
                <w:bottom w:val="none" w:sz="0" w:space="0" w:color="auto"/>
                <w:right w:val="none" w:sz="0" w:space="0" w:color="auto"/>
              </w:divBdr>
            </w:div>
          </w:divsChild>
        </w:div>
        <w:div w:id="2043822504">
          <w:marLeft w:val="0"/>
          <w:marRight w:val="0"/>
          <w:marTop w:val="0"/>
          <w:marBottom w:val="0"/>
          <w:divBdr>
            <w:top w:val="none" w:sz="0" w:space="0" w:color="auto"/>
            <w:left w:val="none" w:sz="0" w:space="0" w:color="auto"/>
            <w:bottom w:val="none" w:sz="0" w:space="0" w:color="auto"/>
            <w:right w:val="none" w:sz="0" w:space="0" w:color="auto"/>
          </w:divBdr>
          <w:divsChild>
            <w:div w:id="1811436543">
              <w:marLeft w:val="0"/>
              <w:marRight w:val="0"/>
              <w:marTop w:val="0"/>
              <w:marBottom w:val="0"/>
              <w:divBdr>
                <w:top w:val="none" w:sz="0" w:space="0" w:color="auto"/>
                <w:left w:val="none" w:sz="0" w:space="0" w:color="auto"/>
                <w:bottom w:val="none" w:sz="0" w:space="0" w:color="auto"/>
                <w:right w:val="none" w:sz="0" w:space="0" w:color="auto"/>
              </w:divBdr>
            </w:div>
          </w:divsChild>
        </w:div>
        <w:div w:id="1434327401">
          <w:marLeft w:val="0"/>
          <w:marRight w:val="0"/>
          <w:marTop w:val="0"/>
          <w:marBottom w:val="0"/>
          <w:divBdr>
            <w:top w:val="none" w:sz="0" w:space="0" w:color="auto"/>
            <w:left w:val="none" w:sz="0" w:space="0" w:color="auto"/>
            <w:bottom w:val="none" w:sz="0" w:space="0" w:color="auto"/>
            <w:right w:val="none" w:sz="0" w:space="0" w:color="auto"/>
          </w:divBdr>
          <w:divsChild>
            <w:div w:id="1692951044">
              <w:marLeft w:val="0"/>
              <w:marRight w:val="0"/>
              <w:marTop w:val="0"/>
              <w:marBottom w:val="0"/>
              <w:divBdr>
                <w:top w:val="none" w:sz="0" w:space="0" w:color="auto"/>
                <w:left w:val="none" w:sz="0" w:space="0" w:color="auto"/>
                <w:bottom w:val="none" w:sz="0" w:space="0" w:color="auto"/>
                <w:right w:val="none" w:sz="0" w:space="0" w:color="auto"/>
              </w:divBdr>
            </w:div>
          </w:divsChild>
        </w:div>
        <w:div w:id="9600474">
          <w:marLeft w:val="0"/>
          <w:marRight w:val="0"/>
          <w:marTop w:val="0"/>
          <w:marBottom w:val="0"/>
          <w:divBdr>
            <w:top w:val="none" w:sz="0" w:space="0" w:color="auto"/>
            <w:left w:val="none" w:sz="0" w:space="0" w:color="auto"/>
            <w:bottom w:val="none" w:sz="0" w:space="0" w:color="auto"/>
            <w:right w:val="none" w:sz="0" w:space="0" w:color="auto"/>
          </w:divBdr>
          <w:divsChild>
            <w:div w:id="1735657859">
              <w:marLeft w:val="0"/>
              <w:marRight w:val="0"/>
              <w:marTop w:val="0"/>
              <w:marBottom w:val="0"/>
              <w:divBdr>
                <w:top w:val="none" w:sz="0" w:space="0" w:color="auto"/>
                <w:left w:val="none" w:sz="0" w:space="0" w:color="auto"/>
                <w:bottom w:val="none" w:sz="0" w:space="0" w:color="auto"/>
                <w:right w:val="none" w:sz="0" w:space="0" w:color="auto"/>
              </w:divBdr>
            </w:div>
          </w:divsChild>
        </w:div>
        <w:div w:id="1901861796">
          <w:marLeft w:val="0"/>
          <w:marRight w:val="0"/>
          <w:marTop w:val="0"/>
          <w:marBottom w:val="0"/>
          <w:divBdr>
            <w:top w:val="none" w:sz="0" w:space="0" w:color="auto"/>
            <w:left w:val="none" w:sz="0" w:space="0" w:color="auto"/>
            <w:bottom w:val="none" w:sz="0" w:space="0" w:color="auto"/>
            <w:right w:val="none" w:sz="0" w:space="0" w:color="auto"/>
          </w:divBdr>
          <w:divsChild>
            <w:div w:id="1247150263">
              <w:marLeft w:val="0"/>
              <w:marRight w:val="0"/>
              <w:marTop w:val="0"/>
              <w:marBottom w:val="0"/>
              <w:divBdr>
                <w:top w:val="none" w:sz="0" w:space="0" w:color="auto"/>
                <w:left w:val="none" w:sz="0" w:space="0" w:color="auto"/>
                <w:bottom w:val="none" w:sz="0" w:space="0" w:color="auto"/>
                <w:right w:val="none" w:sz="0" w:space="0" w:color="auto"/>
              </w:divBdr>
            </w:div>
          </w:divsChild>
        </w:div>
        <w:div w:id="404913499">
          <w:marLeft w:val="0"/>
          <w:marRight w:val="0"/>
          <w:marTop w:val="0"/>
          <w:marBottom w:val="0"/>
          <w:divBdr>
            <w:top w:val="none" w:sz="0" w:space="0" w:color="auto"/>
            <w:left w:val="none" w:sz="0" w:space="0" w:color="auto"/>
            <w:bottom w:val="none" w:sz="0" w:space="0" w:color="auto"/>
            <w:right w:val="none" w:sz="0" w:space="0" w:color="auto"/>
          </w:divBdr>
          <w:divsChild>
            <w:div w:id="1682975864">
              <w:marLeft w:val="0"/>
              <w:marRight w:val="0"/>
              <w:marTop w:val="0"/>
              <w:marBottom w:val="0"/>
              <w:divBdr>
                <w:top w:val="none" w:sz="0" w:space="0" w:color="auto"/>
                <w:left w:val="none" w:sz="0" w:space="0" w:color="auto"/>
                <w:bottom w:val="none" w:sz="0" w:space="0" w:color="auto"/>
                <w:right w:val="none" w:sz="0" w:space="0" w:color="auto"/>
              </w:divBdr>
            </w:div>
          </w:divsChild>
        </w:div>
        <w:div w:id="1359505719">
          <w:marLeft w:val="0"/>
          <w:marRight w:val="0"/>
          <w:marTop w:val="0"/>
          <w:marBottom w:val="0"/>
          <w:divBdr>
            <w:top w:val="none" w:sz="0" w:space="0" w:color="auto"/>
            <w:left w:val="none" w:sz="0" w:space="0" w:color="auto"/>
            <w:bottom w:val="none" w:sz="0" w:space="0" w:color="auto"/>
            <w:right w:val="none" w:sz="0" w:space="0" w:color="auto"/>
          </w:divBdr>
          <w:divsChild>
            <w:div w:id="1159154942">
              <w:marLeft w:val="0"/>
              <w:marRight w:val="0"/>
              <w:marTop w:val="0"/>
              <w:marBottom w:val="0"/>
              <w:divBdr>
                <w:top w:val="none" w:sz="0" w:space="0" w:color="auto"/>
                <w:left w:val="none" w:sz="0" w:space="0" w:color="auto"/>
                <w:bottom w:val="none" w:sz="0" w:space="0" w:color="auto"/>
                <w:right w:val="none" w:sz="0" w:space="0" w:color="auto"/>
              </w:divBdr>
            </w:div>
          </w:divsChild>
        </w:div>
        <w:div w:id="1175876566">
          <w:marLeft w:val="0"/>
          <w:marRight w:val="0"/>
          <w:marTop w:val="0"/>
          <w:marBottom w:val="0"/>
          <w:divBdr>
            <w:top w:val="none" w:sz="0" w:space="0" w:color="auto"/>
            <w:left w:val="none" w:sz="0" w:space="0" w:color="auto"/>
            <w:bottom w:val="none" w:sz="0" w:space="0" w:color="auto"/>
            <w:right w:val="none" w:sz="0" w:space="0" w:color="auto"/>
          </w:divBdr>
          <w:divsChild>
            <w:div w:id="165368319">
              <w:marLeft w:val="0"/>
              <w:marRight w:val="0"/>
              <w:marTop w:val="0"/>
              <w:marBottom w:val="0"/>
              <w:divBdr>
                <w:top w:val="none" w:sz="0" w:space="0" w:color="auto"/>
                <w:left w:val="none" w:sz="0" w:space="0" w:color="auto"/>
                <w:bottom w:val="none" w:sz="0" w:space="0" w:color="auto"/>
                <w:right w:val="none" w:sz="0" w:space="0" w:color="auto"/>
              </w:divBdr>
            </w:div>
          </w:divsChild>
        </w:div>
        <w:div w:id="408311965">
          <w:marLeft w:val="0"/>
          <w:marRight w:val="0"/>
          <w:marTop w:val="0"/>
          <w:marBottom w:val="0"/>
          <w:divBdr>
            <w:top w:val="none" w:sz="0" w:space="0" w:color="auto"/>
            <w:left w:val="none" w:sz="0" w:space="0" w:color="auto"/>
            <w:bottom w:val="none" w:sz="0" w:space="0" w:color="auto"/>
            <w:right w:val="none" w:sz="0" w:space="0" w:color="auto"/>
          </w:divBdr>
          <w:divsChild>
            <w:div w:id="160312310">
              <w:marLeft w:val="0"/>
              <w:marRight w:val="0"/>
              <w:marTop w:val="0"/>
              <w:marBottom w:val="0"/>
              <w:divBdr>
                <w:top w:val="none" w:sz="0" w:space="0" w:color="auto"/>
                <w:left w:val="none" w:sz="0" w:space="0" w:color="auto"/>
                <w:bottom w:val="none" w:sz="0" w:space="0" w:color="auto"/>
                <w:right w:val="none" w:sz="0" w:space="0" w:color="auto"/>
              </w:divBdr>
            </w:div>
          </w:divsChild>
        </w:div>
        <w:div w:id="1622763626">
          <w:marLeft w:val="0"/>
          <w:marRight w:val="0"/>
          <w:marTop w:val="0"/>
          <w:marBottom w:val="0"/>
          <w:divBdr>
            <w:top w:val="none" w:sz="0" w:space="0" w:color="auto"/>
            <w:left w:val="none" w:sz="0" w:space="0" w:color="auto"/>
            <w:bottom w:val="none" w:sz="0" w:space="0" w:color="auto"/>
            <w:right w:val="none" w:sz="0" w:space="0" w:color="auto"/>
          </w:divBdr>
          <w:divsChild>
            <w:div w:id="492258688">
              <w:marLeft w:val="0"/>
              <w:marRight w:val="0"/>
              <w:marTop w:val="0"/>
              <w:marBottom w:val="0"/>
              <w:divBdr>
                <w:top w:val="none" w:sz="0" w:space="0" w:color="auto"/>
                <w:left w:val="none" w:sz="0" w:space="0" w:color="auto"/>
                <w:bottom w:val="none" w:sz="0" w:space="0" w:color="auto"/>
                <w:right w:val="none" w:sz="0" w:space="0" w:color="auto"/>
              </w:divBdr>
            </w:div>
          </w:divsChild>
        </w:div>
        <w:div w:id="145824680">
          <w:marLeft w:val="0"/>
          <w:marRight w:val="0"/>
          <w:marTop w:val="0"/>
          <w:marBottom w:val="0"/>
          <w:divBdr>
            <w:top w:val="none" w:sz="0" w:space="0" w:color="auto"/>
            <w:left w:val="none" w:sz="0" w:space="0" w:color="auto"/>
            <w:bottom w:val="none" w:sz="0" w:space="0" w:color="auto"/>
            <w:right w:val="none" w:sz="0" w:space="0" w:color="auto"/>
          </w:divBdr>
          <w:divsChild>
            <w:div w:id="1372069964">
              <w:marLeft w:val="0"/>
              <w:marRight w:val="0"/>
              <w:marTop w:val="0"/>
              <w:marBottom w:val="0"/>
              <w:divBdr>
                <w:top w:val="none" w:sz="0" w:space="0" w:color="auto"/>
                <w:left w:val="none" w:sz="0" w:space="0" w:color="auto"/>
                <w:bottom w:val="none" w:sz="0" w:space="0" w:color="auto"/>
                <w:right w:val="none" w:sz="0" w:space="0" w:color="auto"/>
              </w:divBdr>
            </w:div>
          </w:divsChild>
        </w:div>
        <w:div w:id="2022513622">
          <w:marLeft w:val="0"/>
          <w:marRight w:val="0"/>
          <w:marTop w:val="0"/>
          <w:marBottom w:val="0"/>
          <w:divBdr>
            <w:top w:val="none" w:sz="0" w:space="0" w:color="auto"/>
            <w:left w:val="none" w:sz="0" w:space="0" w:color="auto"/>
            <w:bottom w:val="none" w:sz="0" w:space="0" w:color="auto"/>
            <w:right w:val="none" w:sz="0" w:space="0" w:color="auto"/>
          </w:divBdr>
          <w:divsChild>
            <w:div w:id="8872970">
              <w:marLeft w:val="0"/>
              <w:marRight w:val="0"/>
              <w:marTop w:val="0"/>
              <w:marBottom w:val="0"/>
              <w:divBdr>
                <w:top w:val="none" w:sz="0" w:space="0" w:color="auto"/>
                <w:left w:val="none" w:sz="0" w:space="0" w:color="auto"/>
                <w:bottom w:val="none" w:sz="0" w:space="0" w:color="auto"/>
                <w:right w:val="none" w:sz="0" w:space="0" w:color="auto"/>
              </w:divBdr>
            </w:div>
          </w:divsChild>
        </w:div>
        <w:div w:id="131758405">
          <w:marLeft w:val="0"/>
          <w:marRight w:val="0"/>
          <w:marTop w:val="0"/>
          <w:marBottom w:val="0"/>
          <w:divBdr>
            <w:top w:val="none" w:sz="0" w:space="0" w:color="auto"/>
            <w:left w:val="none" w:sz="0" w:space="0" w:color="auto"/>
            <w:bottom w:val="none" w:sz="0" w:space="0" w:color="auto"/>
            <w:right w:val="none" w:sz="0" w:space="0" w:color="auto"/>
          </w:divBdr>
          <w:divsChild>
            <w:div w:id="1883051647">
              <w:marLeft w:val="0"/>
              <w:marRight w:val="0"/>
              <w:marTop w:val="0"/>
              <w:marBottom w:val="0"/>
              <w:divBdr>
                <w:top w:val="none" w:sz="0" w:space="0" w:color="auto"/>
                <w:left w:val="none" w:sz="0" w:space="0" w:color="auto"/>
                <w:bottom w:val="none" w:sz="0" w:space="0" w:color="auto"/>
                <w:right w:val="none" w:sz="0" w:space="0" w:color="auto"/>
              </w:divBdr>
            </w:div>
          </w:divsChild>
        </w:div>
        <w:div w:id="1800802584">
          <w:marLeft w:val="0"/>
          <w:marRight w:val="0"/>
          <w:marTop w:val="0"/>
          <w:marBottom w:val="0"/>
          <w:divBdr>
            <w:top w:val="none" w:sz="0" w:space="0" w:color="auto"/>
            <w:left w:val="none" w:sz="0" w:space="0" w:color="auto"/>
            <w:bottom w:val="none" w:sz="0" w:space="0" w:color="auto"/>
            <w:right w:val="none" w:sz="0" w:space="0" w:color="auto"/>
          </w:divBdr>
          <w:divsChild>
            <w:div w:id="1805805248">
              <w:marLeft w:val="0"/>
              <w:marRight w:val="0"/>
              <w:marTop w:val="0"/>
              <w:marBottom w:val="0"/>
              <w:divBdr>
                <w:top w:val="none" w:sz="0" w:space="0" w:color="auto"/>
                <w:left w:val="none" w:sz="0" w:space="0" w:color="auto"/>
                <w:bottom w:val="none" w:sz="0" w:space="0" w:color="auto"/>
                <w:right w:val="none" w:sz="0" w:space="0" w:color="auto"/>
              </w:divBdr>
            </w:div>
          </w:divsChild>
        </w:div>
        <w:div w:id="1628270038">
          <w:marLeft w:val="0"/>
          <w:marRight w:val="0"/>
          <w:marTop w:val="0"/>
          <w:marBottom w:val="0"/>
          <w:divBdr>
            <w:top w:val="none" w:sz="0" w:space="0" w:color="auto"/>
            <w:left w:val="none" w:sz="0" w:space="0" w:color="auto"/>
            <w:bottom w:val="none" w:sz="0" w:space="0" w:color="auto"/>
            <w:right w:val="none" w:sz="0" w:space="0" w:color="auto"/>
          </w:divBdr>
          <w:divsChild>
            <w:div w:id="1295405024">
              <w:marLeft w:val="0"/>
              <w:marRight w:val="0"/>
              <w:marTop w:val="0"/>
              <w:marBottom w:val="0"/>
              <w:divBdr>
                <w:top w:val="none" w:sz="0" w:space="0" w:color="auto"/>
                <w:left w:val="none" w:sz="0" w:space="0" w:color="auto"/>
                <w:bottom w:val="none" w:sz="0" w:space="0" w:color="auto"/>
                <w:right w:val="none" w:sz="0" w:space="0" w:color="auto"/>
              </w:divBdr>
            </w:div>
          </w:divsChild>
        </w:div>
        <w:div w:id="1127579132">
          <w:marLeft w:val="0"/>
          <w:marRight w:val="0"/>
          <w:marTop w:val="0"/>
          <w:marBottom w:val="0"/>
          <w:divBdr>
            <w:top w:val="none" w:sz="0" w:space="0" w:color="auto"/>
            <w:left w:val="none" w:sz="0" w:space="0" w:color="auto"/>
            <w:bottom w:val="none" w:sz="0" w:space="0" w:color="auto"/>
            <w:right w:val="none" w:sz="0" w:space="0" w:color="auto"/>
          </w:divBdr>
          <w:divsChild>
            <w:div w:id="1667244032">
              <w:marLeft w:val="0"/>
              <w:marRight w:val="0"/>
              <w:marTop w:val="0"/>
              <w:marBottom w:val="0"/>
              <w:divBdr>
                <w:top w:val="none" w:sz="0" w:space="0" w:color="auto"/>
                <w:left w:val="none" w:sz="0" w:space="0" w:color="auto"/>
                <w:bottom w:val="none" w:sz="0" w:space="0" w:color="auto"/>
                <w:right w:val="none" w:sz="0" w:space="0" w:color="auto"/>
              </w:divBdr>
            </w:div>
          </w:divsChild>
        </w:div>
        <w:div w:id="570312956">
          <w:marLeft w:val="0"/>
          <w:marRight w:val="0"/>
          <w:marTop w:val="0"/>
          <w:marBottom w:val="0"/>
          <w:divBdr>
            <w:top w:val="none" w:sz="0" w:space="0" w:color="auto"/>
            <w:left w:val="none" w:sz="0" w:space="0" w:color="auto"/>
            <w:bottom w:val="none" w:sz="0" w:space="0" w:color="auto"/>
            <w:right w:val="none" w:sz="0" w:space="0" w:color="auto"/>
          </w:divBdr>
          <w:divsChild>
            <w:div w:id="1303660677">
              <w:marLeft w:val="0"/>
              <w:marRight w:val="0"/>
              <w:marTop w:val="0"/>
              <w:marBottom w:val="0"/>
              <w:divBdr>
                <w:top w:val="none" w:sz="0" w:space="0" w:color="auto"/>
                <w:left w:val="none" w:sz="0" w:space="0" w:color="auto"/>
                <w:bottom w:val="none" w:sz="0" w:space="0" w:color="auto"/>
                <w:right w:val="none" w:sz="0" w:space="0" w:color="auto"/>
              </w:divBdr>
            </w:div>
          </w:divsChild>
        </w:div>
        <w:div w:id="380439874">
          <w:marLeft w:val="0"/>
          <w:marRight w:val="0"/>
          <w:marTop w:val="0"/>
          <w:marBottom w:val="0"/>
          <w:divBdr>
            <w:top w:val="none" w:sz="0" w:space="0" w:color="auto"/>
            <w:left w:val="none" w:sz="0" w:space="0" w:color="auto"/>
            <w:bottom w:val="none" w:sz="0" w:space="0" w:color="auto"/>
            <w:right w:val="none" w:sz="0" w:space="0" w:color="auto"/>
          </w:divBdr>
          <w:divsChild>
            <w:div w:id="2120443004">
              <w:marLeft w:val="0"/>
              <w:marRight w:val="0"/>
              <w:marTop w:val="0"/>
              <w:marBottom w:val="0"/>
              <w:divBdr>
                <w:top w:val="none" w:sz="0" w:space="0" w:color="auto"/>
                <w:left w:val="none" w:sz="0" w:space="0" w:color="auto"/>
                <w:bottom w:val="none" w:sz="0" w:space="0" w:color="auto"/>
                <w:right w:val="none" w:sz="0" w:space="0" w:color="auto"/>
              </w:divBdr>
            </w:div>
          </w:divsChild>
        </w:div>
        <w:div w:id="1991785671">
          <w:marLeft w:val="0"/>
          <w:marRight w:val="0"/>
          <w:marTop w:val="0"/>
          <w:marBottom w:val="0"/>
          <w:divBdr>
            <w:top w:val="none" w:sz="0" w:space="0" w:color="auto"/>
            <w:left w:val="none" w:sz="0" w:space="0" w:color="auto"/>
            <w:bottom w:val="none" w:sz="0" w:space="0" w:color="auto"/>
            <w:right w:val="none" w:sz="0" w:space="0" w:color="auto"/>
          </w:divBdr>
          <w:divsChild>
            <w:div w:id="906499156">
              <w:marLeft w:val="0"/>
              <w:marRight w:val="0"/>
              <w:marTop w:val="0"/>
              <w:marBottom w:val="0"/>
              <w:divBdr>
                <w:top w:val="none" w:sz="0" w:space="0" w:color="auto"/>
                <w:left w:val="none" w:sz="0" w:space="0" w:color="auto"/>
                <w:bottom w:val="none" w:sz="0" w:space="0" w:color="auto"/>
                <w:right w:val="none" w:sz="0" w:space="0" w:color="auto"/>
              </w:divBdr>
            </w:div>
          </w:divsChild>
        </w:div>
        <w:div w:id="761023914">
          <w:marLeft w:val="0"/>
          <w:marRight w:val="0"/>
          <w:marTop w:val="0"/>
          <w:marBottom w:val="0"/>
          <w:divBdr>
            <w:top w:val="none" w:sz="0" w:space="0" w:color="auto"/>
            <w:left w:val="none" w:sz="0" w:space="0" w:color="auto"/>
            <w:bottom w:val="none" w:sz="0" w:space="0" w:color="auto"/>
            <w:right w:val="none" w:sz="0" w:space="0" w:color="auto"/>
          </w:divBdr>
          <w:divsChild>
            <w:div w:id="1119683318">
              <w:marLeft w:val="0"/>
              <w:marRight w:val="0"/>
              <w:marTop w:val="0"/>
              <w:marBottom w:val="0"/>
              <w:divBdr>
                <w:top w:val="none" w:sz="0" w:space="0" w:color="auto"/>
                <w:left w:val="none" w:sz="0" w:space="0" w:color="auto"/>
                <w:bottom w:val="none" w:sz="0" w:space="0" w:color="auto"/>
                <w:right w:val="none" w:sz="0" w:space="0" w:color="auto"/>
              </w:divBdr>
            </w:div>
          </w:divsChild>
        </w:div>
        <w:div w:id="1729572533">
          <w:marLeft w:val="0"/>
          <w:marRight w:val="0"/>
          <w:marTop w:val="0"/>
          <w:marBottom w:val="0"/>
          <w:divBdr>
            <w:top w:val="none" w:sz="0" w:space="0" w:color="auto"/>
            <w:left w:val="none" w:sz="0" w:space="0" w:color="auto"/>
            <w:bottom w:val="none" w:sz="0" w:space="0" w:color="auto"/>
            <w:right w:val="none" w:sz="0" w:space="0" w:color="auto"/>
          </w:divBdr>
          <w:divsChild>
            <w:div w:id="423650934">
              <w:marLeft w:val="0"/>
              <w:marRight w:val="0"/>
              <w:marTop w:val="0"/>
              <w:marBottom w:val="0"/>
              <w:divBdr>
                <w:top w:val="none" w:sz="0" w:space="0" w:color="auto"/>
                <w:left w:val="none" w:sz="0" w:space="0" w:color="auto"/>
                <w:bottom w:val="none" w:sz="0" w:space="0" w:color="auto"/>
                <w:right w:val="none" w:sz="0" w:space="0" w:color="auto"/>
              </w:divBdr>
            </w:div>
          </w:divsChild>
        </w:div>
        <w:div w:id="2110999416">
          <w:marLeft w:val="0"/>
          <w:marRight w:val="0"/>
          <w:marTop w:val="0"/>
          <w:marBottom w:val="0"/>
          <w:divBdr>
            <w:top w:val="none" w:sz="0" w:space="0" w:color="auto"/>
            <w:left w:val="none" w:sz="0" w:space="0" w:color="auto"/>
            <w:bottom w:val="none" w:sz="0" w:space="0" w:color="auto"/>
            <w:right w:val="none" w:sz="0" w:space="0" w:color="auto"/>
          </w:divBdr>
          <w:divsChild>
            <w:div w:id="1750272561">
              <w:marLeft w:val="0"/>
              <w:marRight w:val="0"/>
              <w:marTop w:val="0"/>
              <w:marBottom w:val="0"/>
              <w:divBdr>
                <w:top w:val="none" w:sz="0" w:space="0" w:color="auto"/>
                <w:left w:val="none" w:sz="0" w:space="0" w:color="auto"/>
                <w:bottom w:val="none" w:sz="0" w:space="0" w:color="auto"/>
                <w:right w:val="none" w:sz="0" w:space="0" w:color="auto"/>
              </w:divBdr>
            </w:div>
          </w:divsChild>
        </w:div>
        <w:div w:id="1198003116">
          <w:marLeft w:val="0"/>
          <w:marRight w:val="0"/>
          <w:marTop w:val="0"/>
          <w:marBottom w:val="0"/>
          <w:divBdr>
            <w:top w:val="none" w:sz="0" w:space="0" w:color="auto"/>
            <w:left w:val="none" w:sz="0" w:space="0" w:color="auto"/>
            <w:bottom w:val="none" w:sz="0" w:space="0" w:color="auto"/>
            <w:right w:val="none" w:sz="0" w:space="0" w:color="auto"/>
          </w:divBdr>
          <w:divsChild>
            <w:div w:id="1691760672">
              <w:marLeft w:val="0"/>
              <w:marRight w:val="0"/>
              <w:marTop w:val="0"/>
              <w:marBottom w:val="0"/>
              <w:divBdr>
                <w:top w:val="none" w:sz="0" w:space="0" w:color="auto"/>
                <w:left w:val="none" w:sz="0" w:space="0" w:color="auto"/>
                <w:bottom w:val="none" w:sz="0" w:space="0" w:color="auto"/>
                <w:right w:val="none" w:sz="0" w:space="0" w:color="auto"/>
              </w:divBdr>
            </w:div>
          </w:divsChild>
        </w:div>
        <w:div w:id="1227376394">
          <w:marLeft w:val="0"/>
          <w:marRight w:val="0"/>
          <w:marTop w:val="0"/>
          <w:marBottom w:val="0"/>
          <w:divBdr>
            <w:top w:val="none" w:sz="0" w:space="0" w:color="auto"/>
            <w:left w:val="none" w:sz="0" w:space="0" w:color="auto"/>
            <w:bottom w:val="none" w:sz="0" w:space="0" w:color="auto"/>
            <w:right w:val="none" w:sz="0" w:space="0" w:color="auto"/>
          </w:divBdr>
          <w:divsChild>
            <w:div w:id="696126814">
              <w:marLeft w:val="0"/>
              <w:marRight w:val="0"/>
              <w:marTop w:val="0"/>
              <w:marBottom w:val="0"/>
              <w:divBdr>
                <w:top w:val="none" w:sz="0" w:space="0" w:color="auto"/>
                <w:left w:val="none" w:sz="0" w:space="0" w:color="auto"/>
                <w:bottom w:val="none" w:sz="0" w:space="0" w:color="auto"/>
                <w:right w:val="none" w:sz="0" w:space="0" w:color="auto"/>
              </w:divBdr>
            </w:div>
          </w:divsChild>
        </w:div>
        <w:div w:id="940602313">
          <w:marLeft w:val="0"/>
          <w:marRight w:val="0"/>
          <w:marTop w:val="0"/>
          <w:marBottom w:val="0"/>
          <w:divBdr>
            <w:top w:val="none" w:sz="0" w:space="0" w:color="auto"/>
            <w:left w:val="none" w:sz="0" w:space="0" w:color="auto"/>
            <w:bottom w:val="none" w:sz="0" w:space="0" w:color="auto"/>
            <w:right w:val="none" w:sz="0" w:space="0" w:color="auto"/>
          </w:divBdr>
          <w:divsChild>
            <w:div w:id="1536697204">
              <w:marLeft w:val="0"/>
              <w:marRight w:val="0"/>
              <w:marTop w:val="0"/>
              <w:marBottom w:val="0"/>
              <w:divBdr>
                <w:top w:val="none" w:sz="0" w:space="0" w:color="auto"/>
                <w:left w:val="none" w:sz="0" w:space="0" w:color="auto"/>
                <w:bottom w:val="none" w:sz="0" w:space="0" w:color="auto"/>
                <w:right w:val="none" w:sz="0" w:space="0" w:color="auto"/>
              </w:divBdr>
            </w:div>
          </w:divsChild>
        </w:div>
        <w:div w:id="207493083">
          <w:marLeft w:val="0"/>
          <w:marRight w:val="0"/>
          <w:marTop w:val="0"/>
          <w:marBottom w:val="0"/>
          <w:divBdr>
            <w:top w:val="none" w:sz="0" w:space="0" w:color="auto"/>
            <w:left w:val="none" w:sz="0" w:space="0" w:color="auto"/>
            <w:bottom w:val="none" w:sz="0" w:space="0" w:color="auto"/>
            <w:right w:val="none" w:sz="0" w:space="0" w:color="auto"/>
          </w:divBdr>
          <w:divsChild>
            <w:div w:id="140390454">
              <w:marLeft w:val="0"/>
              <w:marRight w:val="0"/>
              <w:marTop w:val="0"/>
              <w:marBottom w:val="0"/>
              <w:divBdr>
                <w:top w:val="none" w:sz="0" w:space="0" w:color="auto"/>
                <w:left w:val="none" w:sz="0" w:space="0" w:color="auto"/>
                <w:bottom w:val="none" w:sz="0" w:space="0" w:color="auto"/>
                <w:right w:val="none" w:sz="0" w:space="0" w:color="auto"/>
              </w:divBdr>
            </w:div>
          </w:divsChild>
        </w:div>
        <w:div w:id="722825865">
          <w:marLeft w:val="0"/>
          <w:marRight w:val="0"/>
          <w:marTop w:val="0"/>
          <w:marBottom w:val="0"/>
          <w:divBdr>
            <w:top w:val="none" w:sz="0" w:space="0" w:color="auto"/>
            <w:left w:val="none" w:sz="0" w:space="0" w:color="auto"/>
            <w:bottom w:val="none" w:sz="0" w:space="0" w:color="auto"/>
            <w:right w:val="none" w:sz="0" w:space="0" w:color="auto"/>
          </w:divBdr>
          <w:divsChild>
            <w:div w:id="1179276775">
              <w:marLeft w:val="0"/>
              <w:marRight w:val="0"/>
              <w:marTop w:val="0"/>
              <w:marBottom w:val="0"/>
              <w:divBdr>
                <w:top w:val="none" w:sz="0" w:space="0" w:color="auto"/>
                <w:left w:val="none" w:sz="0" w:space="0" w:color="auto"/>
                <w:bottom w:val="none" w:sz="0" w:space="0" w:color="auto"/>
                <w:right w:val="none" w:sz="0" w:space="0" w:color="auto"/>
              </w:divBdr>
            </w:div>
          </w:divsChild>
        </w:div>
        <w:div w:id="1745952044">
          <w:marLeft w:val="0"/>
          <w:marRight w:val="0"/>
          <w:marTop w:val="0"/>
          <w:marBottom w:val="0"/>
          <w:divBdr>
            <w:top w:val="none" w:sz="0" w:space="0" w:color="auto"/>
            <w:left w:val="none" w:sz="0" w:space="0" w:color="auto"/>
            <w:bottom w:val="none" w:sz="0" w:space="0" w:color="auto"/>
            <w:right w:val="none" w:sz="0" w:space="0" w:color="auto"/>
          </w:divBdr>
          <w:divsChild>
            <w:div w:id="732505166">
              <w:marLeft w:val="0"/>
              <w:marRight w:val="0"/>
              <w:marTop w:val="0"/>
              <w:marBottom w:val="0"/>
              <w:divBdr>
                <w:top w:val="none" w:sz="0" w:space="0" w:color="auto"/>
                <w:left w:val="none" w:sz="0" w:space="0" w:color="auto"/>
                <w:bottom w:val="none" w:sz="0" w:space="0" w:color="auto"/>
                <w:right w:val="none" w:sz="0" w:space="0" w:color="auto"/>
              </w:divBdr>
            </w:div>
          </w:divsChild>
        </w:div>
        <w:div w:id="820003768">
          <w:marLeft w:val="0"/>
          <w:marRight w:val="0"/>
          <w:marTop w:val="0"/>
          <w:marBottom w:val="0"/>
          <w:divBdr>
            <w:top w:val="none" w:sz="0" w:space="0" w:color="auto"/>
            <w:left w:val="none" w:sz="0" w:space="0" w:color="auto"/>
            <w:bottom w:val="none" w:sz="0" w:space="0" w:color="auto"/>
            <w:right w:val="none" w:sz="0" w:space="0" w:color="auto"/>
          </w:divBdr>
          <w:divsChild>
            <w:div w:id="691340933">
              <w:marLeft w:val="0"/>
              <w:marRight w:val="0"/>
              <w:marTop w:val="0"/>
              <w:marBottom w:val="0"/>
              <w:divBdr>
                <w:top w:val="none" w:sz="0" w:space="0" w:color="auto"/>
                <w:left w:val="none" w:sz="0" w:space="0" w:color="auto"/>
                <w:bottom w:val="none" w:sz="0" w:space="0" w:color="auto"/>
                <w:right w:val="none" w:sz="0" w:space="0" w:color="auto"/>
              </w:divBdr>
            </w:div>
          </w:divsChild>
        </w:div>
        <w:div w:id="1196118818">
          <w:marLeft w:val="0"/>
          <w:marRight w:val="0"/>
          <w:marTop w:val="0"/>
          <w:marBottom w:val="0"/>
          <w:divBdr>
            <w:top w:val="none" w:sz="0" w:space="0" w:color="auto"/>
            <w:left w:val="none" w:sz="0" w:space="0" w:color="auto"/>
            <w:bottom w:val="none" w:sz="0" w:space="0" w:color="auto"/>
            <w:right w:val="none" w:sz="0" w:space="0" w:color="auto"/>
          </w:divBdr>
          <w:divsChild>
            <w:div w:id="129904705">
              <w:marLeft w:val="0"/>
              <w:marRight w:val="0"/>
              <w:marTop w:val="0"/>
              <w:marBottom w:val="0"/>
              <w:divBdr>
                <w:top w:val="none" w:sz="0" w:space="0" w:color="auto"/>
                <w:left w:val="none" w:sz="0" w:space="0" w:color="auto"/>
                <w:bottom w:val="none" w:sz="0" w:space="0" w:color="auto"/>
                <w:right w:val="none" w:sz="0" w:space="0" w:color="auto"/>
              </w:divBdr>
            </w:div>
          </w:divsChild>
        </w:div>
        <w:div w:id="85274065">
          <w:marLeft w:val="0"/>
          <w:marRight w:val="0"/>
          <w:marTop w:val="0"/>
          <w:marBottom w:val="0"/>
          <w:divBdr>
            <w:top w:val="none" w:sz="0" w:space="0" w:color="auto"/>
            <w:left w:val="none" w:sz="0" w:space="0" w:color="auto"/>
            <w:bottom w:val="none" w:sz="0" w:space="0" w:color="auto"/>
            <w:right w:val="none" w:sz="0" w:space="0" w:color="auto"/>
          </w:divBdr>
          <w:divsChild>
            <w:div w:id="1780491954">
              <w:marLeft w:val="0"/>
              <w:marRight w:val="0"/>
              <w:marTop w:val="0"/>
              <w:marBottom w:val="0"/>
              <w:divBdr>
                <w:top w:val="none" w:sz="0" w:space="0" w:color="auto"/>
                <w:left w:val="none" w:sz="0" w:space="0" w:color="auto"/>
                <w:bottom w:val="none" w:sz="0" w:space="0" w:color="auto"/>
                <w:right w:val="none" w:sz="0" w:space="0" w:color="auto"/>
              </w:divBdr>
            </w:div>
          </w:divsChild>
        </w:div>
        <w:div w:id="925067388">
          <w:marLeft w:val="0"/>
          <w:marRight w:val="0"/>
          <w:marTop w:val="0"/>
          <w:marBottom w:val="0"/>
          <w:divBdr>
            <w:top w:val="none" w:sz="0" w:space="0" w:color="auto"/>
            <w:left w:val="none" w:sz="0" w:space="0" w:color="auto"/>
            <w:bottom w:val="none" w:sz="0" w:space="0" w:color="auto"/>
            <w:right w:val="none" w:sz="0" w:space="0" w:color="auto"/>
          </w:divBdr>
          <w:divsChild>
            <w:div w:id="1341279792">
              <w:marLeft w:val="0"/>
              <w:marRight w:val="0"/>
              <w:marTop w:val="0"/>
              <w:marBottom w:val="0"/>
              <w:divBdr>
                <w:top w:val="none" w:sz="0" w:space="0" w:color="auto"/>
                <w:left w:val="none" w:sz="0" w:space="0" w:color="auto"/>
                <w:bottom w:val="none" w:sz="0" w:space="0" w:color="auto"/>
                <w:right w:val="none" w:sz="0" w:space="0" w:color="auto"/>
              </w:divBdr>
            </w:div>
          </w:divsChild>
        </w:div>
        <w:div w:id="1000352167">
          <w:marLeft w:val="0"/>
          <w:marRight w:val="0"/>
          <w:marTop w:val="0"/>
          <w:marBottom w:val="0"/>
          <w:divBdr>
            <w:top w:val="none" w:sz="0" w:space="0" w:color="auto"/>
            <w:left w:val="none" w:sz="0" w:space="0" w:color="auto"/>
            <w:bottom w:val="none" w:sz="0" w:space="0" w:color="auto"/>
            <w:right w:val="none" w:sz="0" w:space="0" w:color="auto"/>
          </w:divBdr>
          <w:divsChild>
            <w:div w:id="21518897">
              <w:marLeft w:val="0"/>
              <w:marRight w:val="0"/>
              <w:marTop w:val="0"/>
              <w:marBottom w:val="0"/>
              <w:divBdr>
                <w:top w:val="none" w:sz="0" w:space="0" w:color="auto"/>
                <w:left w:val="none" w:sz="0" w:space="0" w:color="auto"/>
                <w:bottom w:val="none" w:sz="0" w:space="0" w:color="auto"/>
                <w:right w:val="none" w:sz="0" w:space="0" w:color="auto"/>
              </w:divBdr>
            </w:div>
          </w:divsChild>
        </w:div>
        <w:div w:id="785539381">
          <w:marLeft w:val="0"/>
          <w:marRight w:val="0"/>
          <w:marTop w:val="0"/>
          <w:marBottom w:val="0"/>
          <w:divBdr>
            <w:top w:val="none" w:sz="0" w:space="0" w:color="auto"/>
            <w:left w:val="none" w:sz="0" w:space="0" w:color="auto"/>
            <w:bottom w:val="none" w:sz="0" w:space="0" w:color="auto"/>
            <w:right w:val="none" w:sz="0" w:space="0" w:color="auto"/>
          </w:divBdr>
          <w:divsChild>
            <w:div w:id="140931341">
              <w:marLeft w:val="0"/>
              <w:marRight w:val="0"/>
              <w:marTop w:val="0"/>
              <w:marBottom w:val="0"/>
              <w:divBdr>
                <w:top w:val="none" w:sz="0" w:space="0" w:color="auto"/>
                <w:left w:val="none" w:sz="0" w:space="0" w:color="auto"/>
                <w:bottom w:val="none" w:sz="0" w:space="0" w:color="auto"/>
                <w:right w:val="none" w:sz="0" w:space="0" w:color="auto"/>
              </w:divBdr>
            </w:div>
          </w:divsChild>
        </w:div>
        <w:div w:id="1187258835">
          <w:marLeft w:val="0"/>
          <w:marRight w:val="0"/>
          <w:marTop w:val="0"/>
          <w:marBottom w:val="0"/>
          <w:divBdr>
            <w:top w:val="none" w:sz="0" w:space="0" w:color="auto"/>
            <w:left w:val="none" w:sz="0" w:space="0" w:color="auto"/>
            <w:bottom w:val="none" w:sz="0" w:space="0" w:color="auto"/>
            <w:right w:val="none" w:sz="0" w:space="0" w:color="auto"/>
          </w:divBdr>
          <w:divsChild>
            <w:div w:id="1378703468">
              <w:marLeft w:val="0"/>
              <w:marRight w:val="0"/>
              <w:marTop w:val="0"/>
              <w:marBottom w:val="0"/>
              <w:divBdr>
                <w:top w:val="none" w:sz="0" w:space="0" w:color="auto"/>
                <w:left w:val="none" w:sz="0" w:space="0" w:color="auto"/>
                <w:bottom w:val="none" w:sz="0" w:space="0" w:color="auto"/>
                <w:right w:val="none" w:sz="0" w:space="0" w:color="auto"/>
              </w:divBdr>
            </w:div>
          </w:divsChild>
        </w:div>
        <w:div w:id="1758935875">
          <w:marLeft w:val="0"/>
          <w:marRight w:val="0"/>
          <w:marTop w:val="0"/>
          <w:marBottom w:val="0"/>
          <w:divBdr>
            <w:top w:val="none" w:sz="0" w:space="0" w:color="auto"/>
            <w:left w:val="none" w:sz="0" w:space="0" w:color="auto"/>
            <w:bottom w:val="none" w:sz="0" w:space="0" w:color="auto"/>
            <w:right w:val="none" w:sz="0" w:space="0" w:color="auto"/>
          </w:divBdr>
          <w:divsChild>
            <w:div w:id="712539357">
              <w:marLeft w:val="0"/>
              <w:marRight w:val="0"/>
              <w:marTop w:val="0"/>
              <w:marBottom w:val="0"/>
              <w:divBdr>
                <w:top w:val="none" w:sz="0" w:space="0" w:color="auto"/>
                <w:left w:val="none" w:sz="0" w:space="0" w:color="auto"/>
                <w:bottom w:val="none" w:sz="0" w:space="0" w:color="auto"/>
                <w:right w:val="none" w:sz="0" w:space="0" w:color="auto"/>
              </w:divBdr>
            </w:div>
          </w:divsChild>
        </w:div>
        <w:div w:id="172107906">
          <w:marLeft w:val="0"/>
          <w:marRight w:val="0"/>
          <w:marTop w:val="0"/>
          <w:marBottom w:val="0"/>
          <w:divBdr>
            <w:top w:val="none" w:sz="0" w:space="0" w:color="auto"/>
            <w:left w:val="none" w:sz="0" w:space="0" w:color="auto"/>
            <w:bottom w:val="none" w:sz="0" w:space="0" w:color="auto"/>
            <w:right w:val="none" w:sz="0" w:space="0" w:color="auto"/>
          </w:divBdr>
          <w:divsChild>
            <w:div w:id="2322323">
              <w:marLeft w:val="0"/>
              <w:marRight w:val="0"/>
              <w:marTop w:val="0"/>
              <w:marBottom w:val="0"/>
              <w:divBdr>
                <w:top w:val="none" w:sz="0" w:space="0" w:color="auto"/>
                <w:left w:val="none" w:sz="0" w:space="0" w:color="auto"/>
                <w:bottom w:val="none" w:sz="0" w:space="0" w:color="auto"/>
                <w:right w:val="none" w:sz="0" w:space="0" w:color="auto"/>
              </w:divBdr>
            </w:div>
          </w:divsChild>
        </w:div>
        <w:div w:id="281809185">
          <w:marLeft w:val="0"/>
          <w:marRight w:val="0"/>
          <w:marTop w:val="0"/>
          <w:marBottom w:val="0"/>
          <w:divBdr>
            <w:top w:val="none" w:sz="0" w:space="0" w:color="auto"/>
            <w:left w:val="none" w:sz="0" w:space="0" w:color="auto"/>
            <w:bottom w:val="none" w:sz="0" w:space="0" w:color="auto"/>
            <w:right w:val="none" w:sz="0" w:space="0" w:color="auto"/>
          </w:divBdr>
          <w:divsChild>
            <w:div w:id="544294470">
              <w:marLeft w:val="0"/>
              <w:marRight w:val="0"/>
              <w:marTop w:val="0"/>
              <w:marBottom w:val="0"/>
              <w:divBdr>
                <w:top w:val="none" w:sz="0" w:space="0" w:color="auto"/>
                <w:left w:val="none" w:sz="0" w:space="0" w:color="auto"/>
                <w:bottom w:val="none" w:sz="0" w:space="0" w:color="auto"/>
                <w:right w:val="none" w:sz="0" w:space="0" w:color="auto"/>
              </w:divBdr>
            </w:div>
          </w:divsChild>
        </w:div>
        <w:div w:id="1419251630">
          <w:marLeft w:val="0"/>
          <w:marRight w:val="0"/>
          <w:marTop w:val="0"/>
          <w:marBottom w:val="0"/>
          <w:divBdr>
            <w:top w:val="none" w:sz="0" w:space="0" w:color="auto"/>
            <w:left w:val="none" w:sz="0" w:space="0" w:color="auto"/>
            <w:bottom w:val="none" w:sz="0" w:space="0" w:color="auto"/>
            <w:right w:val="none" w:sz="0" w:space="0" w:color="auto"/>
          </w:divBdr>
          <w:divsChild>
            <w:div w:id="481967951">
              <w:marLeft w:val="0"/>
              <w:marRight w:val="0"/>
              <w:marTop w:val="0"/>
              <w:marBottom w:val="0"/>
              <w:divBdr>
                <w:top w:val="none" w:sz="0" w:space="0" w:color="auto"/>
                <w:left w:val="none" w:sz="0" w:space="0" w:color="auto"/>
                <w:bottom w:val="none" w:sz="0" w:space="0" w:color="auto"/>
                <w:right w:val="none" w:sz="0" w:space="0" w:color="auto"/>
              </w:divBdr>
            </w:div>
          </w:divsChild>
        </w:div>
        <w:div w:id="46682886">
          <w:marLeft w:val="0"/>
          <w:marRight w:val="0"/>
          <w:marTop w:val="0"/>
          <w:marBottom w:val="0"/>
          <w:divBdr>
            <w:top w:val="none" w:sz="0" w:space="0" w:color="auto"/>
            <w:left w:val="none" w:sz="0" w:space="0" w:color="auto"/>
            <w:bottom w:val="none" w:sz="0" w:space="0" w:color="auto"/>
            <w:right w:val="none" w:sz="0" w:space="0" w:color="auto"/>
          </w:divBdr>
          <w:divsChild>
            <w:div w:id="20473616">
              <w:marLeft w:val="0"/>
              <w:marRight w:val="0"/>
              <w:marTop w:val="0"/>
              <w:marBottom w:val="0"/>
              <w:divBdr>
                <w:top w:val="none" w:sz="0" w:space="0" w:color="auto"/>
                <w:left w:val="none" w:sz="0" w:space="0" w:color="auto"/>
                <w:bottom w:val="none" w:sz="0" w:space="0" w:color="auto"/>
                <w:right w:val="none" w:sz="0" w:space="0" w:color="auto"/>
              </w:divBdr>
            </w:div>
          </w:divsChild>
        </w:div>
        <w:div w:id="1299991171">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sChild>
        </w:div>
        <w:div w:id="956178993">
          <w:marLeft w:val="0"/>
          <w:marRight w:val="0"/>
          <w:marTop w:val="0"/>
          <w:marBottom w:val="0"/>
          <w:divBdr>
            <w:top w:val="none" w:sz="0" w:space="0" w:color="auto"/>
            <w:left w:val="none" w:sz="0" w:space="0" w:color="auto"/>
            <w:bottom w:val="none" w:sz="0" w:space="0" w:color="auto"/>
            <w:right w:val="none" w:sz="0" w:space="0" w:color="auto"/>
          </w:divBdr>
          <w:divsChild>
            <w:div w:id="781415560">
              <w:marLeft w:val="0"/>
              <w:marRight w:val="0"/>
              <w:marTop w:val="0"/>
              <w:marBottom w:val="0"/>
              <w:divBdr>
                <w:top w:val="none" w:sz="0" w:space="0" w:color="auto"/>
                <w:left w:val="none" w:sz="0" w:space="0" w:color="auto"/>
                <w:bottom w:val="none" w:sz="0" w:space="0" w:color="auto"/>
                <w:right w:val="none" w:sz="0" w:space="0" w:color="auto"/>
              </w:divBdr>
            </w:div>
          </w:divsChild>
        </w:div>
        <w:div w:id="2094428817">
          <w:marLeft w:val="0"/>
          <w:marRight w:val="0"/>
          <w:marTop w:val="0"/>
          <w:marBottom w:val="0"/>
          <w:divBdr>
            <w:top w:val="none" w:sz="0" w:space="0" w:color="auto"/>
            <w:left w:val="none" w:sz="0" w:space="0" w:color="auto"/>
            <w:bottom w:val="none" w:sz="0" w:space="0" w:color="auto"/>
            <w:right w:val="none" w:sz="0" w:space="0" w:color="auto"/>
          </w:divBdr>
          <w:divsChild>
            <w:div w:id="1046413819">
              <w:marLeft w:val="0"/>
              <w:marRight w:val="0"/>
              <w:marTop w:val="0"/>
              <w:marBottom w:val="0"/>
              <w:divBdr>
                <w:top w:val="none" w:sz="0" w:space="0" w:color="auto"/>
                <w:left w:val="none" w:sz="0" w:space="0" w:color="auto"/>
                <w:bottom w:val="none" w:sz="0" w:space="0" w:color="auto"/>
                <w:right w:val="none" w:sz="0" w:space="0" w:color="auto"/>
              </w:divBdr>
            </w:div>
          </w:divsChild>
        </w:div>
        <w:div w:id="2073387457">
          <w:marLeft w:val="0"/>
          <w:marRight w:val="0"/>
          <w:marTop w:val="0"/>
          <w:marBottom w:val="0"/>
          <w:divBdr>
            <w:top w:val="none" w:sz="0" w:space="0" w:color="auto"/>
            <w:left w:val="none" w:sz="0" w:space="0" w:color="auto"/>
            <w:bottom w:val="none" w:sz="0" w:space="0" w:color="auto"/>
            <w:right w:val="none" w:sz="0" w:space="0" w:color="auto"/>
          </w:divBdr>
          <w:divsChild>
            <w:div w:id="1362129144">
              <w:marLeft w:val="0"/>
              <w:marRight w:val="0"/>
              <w:marTop w:val="0"/>
              <w:marBottom w:val="0"/>
              <w:divBdr>
                <w:top w:val="none" w:sz="0" w:space="0" w:color="auto"/>
                <w:left w:val="none" w:sz="0" w:space="0" w:color="auto"/>
                <w:bottom w:val="none" w:sz="0" w:space="0" w:color="auto"/>
                <w:right w:val="none" w:sz="0" w:space="0" w:color="auto"/>
              </w:divBdr>
            </w:div>
          </w:divsChild>
        </w:div>
        <w:div w:id="1221670887">
          <w:marLeft w:val="0"/>
          <w:marRight w:val="0"/>
          <w:marTop w:val="0"/>
          <w:marBottom w:val="0"/>
          <w:divBdr>
            <w:top w:val="none" w:sz="0" w:space="0" w:color="auto"/>
            <w:left w:val="none" w:sz="0" w:space="0" w:color="auto"/>
            <w:bottom w:val="none" w:sz="0" w:space="0" w:color="auto"/>
            <w:right w:val="none" w:sz="0" w:space="0" w:color="auto"/>
          </w:divBdr>
          <w:divsChild>
            <w:div w:id="1470052751">
              <w:marLeft w:val="0"/>
              <w:marRight w:val="0"/>
              <w:marTop w:val="0"/>
              <w:marBottom w:val="0"/>
              <w:divBdr>
                <w:top w:val="none" w:sz="0" w:space="0" w:color="auto"/>
                <w:left w:val="none" w:sz="0" w:space="0" w:color="auto"/>
                <w:bottom w:val="none" w:sz="0" w:space="0" w:color="auto"/>
                <w:right w:val="none" w:sz="0" w:space="0" w:color="auto"/>
              </w:divBdr>
            </w:div>
          </w:divsChild>
        </w:div>
        <w:div w:id="1129931528">
          <w:marLeft w:val="0"/>
          <w:marRight w:val="0"/>
          <w:marTop w:val="0"/>
          <w:marBottom w:val="0"/>
          <w:divBdr>
            <w:top w:val="none" w:sz="0" w:space="0" w:color="auto"/>
            <w:left w:val="none" w:sz="0" w:space="0" w:color="auto"/>
            <w:bottom w:val="none" w:sz="0" w:space="0" w:color="auto"/>
            <w:right w:val="none" w:sz="0" w:space="0" w:color="auto"/>
          </w:divBdr>
          <w:divsChild>
            <w:div w:id="556862216">
              <w:marLeft w:val="0"/>
              <w:marRight w:val="0"/>
              <w:marTop w:val="0"/>
              <w:marBottom w:val="0"/>
              <w:divBdr>
                <w:top w:val="none" w:sz="0" w:space="0" w:color="auto"/>
                <w:left w:val="none" w:sz="0" w:space="0" w:color="auto"/>
                <w:bottom w:val="none" w:sz="0" w:space="0" w:color="auto"/>
                <w:right w:val="none" w:sz="0" w:space="0" w:color="auto"/>
              </w:divBdr>
            </w:div>
          </w:divsChild>
        </w:div>
        <w:div w:id="166214643">
          <w:marLeft w:val="0"/>
          <w:marRight w:val="0"/>
          <w:marTop w:val="0"/>
          <w:marBottom w:val="0"/>
          <w:divBdr>
            <w:top w:val="none" w:sz="0" w:space="0" w:color="auto"/>
            <w:left w:val="none" w:sz="0" w:space="0" w:color="auto"/>
            <w:bottom w:val="none" w:sz="0" w:space="0" w:color="auto"/>
            <w:right w:val="none" w:sz="0" w:space="0" w:color="auto"/>
          </w:divBdr>
          <w:divsChild>
            <w:div w:id="1550923513">
              <w:marLeft w:val="0"/>
              <w:marRight w:val="0"/>
              <w:marTop w:val="0"/>
              <w:marBottom w:val="0"/>
              <w:divBdr>
                <w:top w:val="none" w:sz="0" w:space="0" w:color="auto"/>
                <w:left w:val="none" w:sz="0" w:space="0" w:color="auto"/>
                <w:bottom w:val="none" w:sz="0" w:space="0" w:color="auto"/>
                <w:right w:val="none" w:sz="0" w:space="0" w:color="auto"/>
              </w:divBdr>
            </w:div>
          </w:divsChild>
        </w:div>
        <w:div w:id="795875827">
          <w:marLeft w:val="0"/>
          <w:marRight w:val="0"/>
          <w:marTop w:val="0"/>
          <w:marBottom w:val="0"/>
          <w:divBdr>
            <w:top w:val="none" w:sz="0" w:space="0" w:color="auto"/>
            <w:left w:val="none" w:sz="0" w:space="0" w:color="auto"/>
            <w:bottom w:val="none" w:sz="0" w:space="0" w:color="auto"/>
            <w:right w:val="none" w:sz="0" w:space="0" w:color="auto"/>
          </w:divBdr>
          <w:divsChild>
            <w:div w:id="2111731298">
              <w:marLeft w:val="0"/>
              <w:marRight w:val="0"/>
              <w:marTop w:val="0"/>
              <w:marBottom w:val="0"/>
              <w:divBdr>
                <w:top w:val="none" w:sz="0" w:space="0" w:color="auto"/>
                <w:left w:val="none" w:sz="0" w:space="0" w:color="auto"/>
                <w:bottom w:val="none" w:sz="0" w:space="0" w:color="auto"/>
                <w:right w:val="none" w:sz="0" w:space="0" w:color="auto"/>
              </w:divBdr>
            </w:div>
          </w:divsChild>
        </w:div>
        <w:div w:id="799569269">
          <w:marLeft w:val="0"/>
          <w:marRight w:val="0"/>
          <w:marTop w:val="0"/>
          <w:marBottom w:val="0"/>
          <w:divBdr>
            <w:top w:val="none" w:sz="0" w:space="0" w:color="auto"/>
            <w:left w:val="none" w:sz="0" w:space="0" w:color="auto"/>
            <w:bottom w:val="none" w:sz="0" w:space="0" w:color="auto"/>
            <w:right w:val="none" w:sz="0" w:space="0" w:color="auto"/>
          </w:divBdr>
          <w:divsChild>
            <w:div w:id="425661499">
              <w:marLeft w:val="0"/>
              <w:marRight w:val="0"/>
              <w:marTop w:val="0"/>
              <w:marBottom w:val="0"/>
              <w:divBdr>
                <w:top w:val="none" w:sz="0" w:space="0" w:color="auto"/>
                <w:left w:val="none" w:sz="0" w:space="0" w:color="auto"/>
                <w:bottom w:val="none" w:sz="0" w:space="0" w:color="auto"/>
                <w:right w:val="none" w:sz="0" w:space="0" w:color="auto"/>
              </w:divBdr>
            </w:div>
          </w:divsChild>
        </w:div>
        <w:div w:id="573509380">
          <w:marLeft w:val="0"/>
          <w:marRight w:val="0"/>
          <w:marTop w:val="0"/>
          <w:marBottom w:val="0"/>
          <w:divBdr>
            <w:top w:val="none" w:sz="0" w:space="0" w:color="auto"/>
            <w:left w:val="none" w:sz="0" w:space="0" w:color="auto"/>
            <w:bottom w:val="none" w:sz="0" w:space="0" w:color="auto"/>
            <w:right w:val="none" w:sz="0" w:space="0" w:color="auto"/>
          </w:divBdr>
          <w:divsChild>
            <w:div w:id="832723265">
              <w:marLeft w:val="0"/>
              <w:marRight w:val="0"/>
              <w:marTop w:val="0"/>
              <w:marBottom w:val="0"/>
              <w:divBdr>
                <w:top w:val="none" w:sz="0" w:space="0" w:color="auto"/>
                <w:left w:val="none" w:sz="0" w:space="0" w:color="auto"/>
                <w:bottom w:val="none" w:sz="0" w:space="0" w:color="auto"/>
                <w:right w:val="none" w:sz="0" w:space="0" w:color="auto"/>
              </w:divBdr>
            </w:div>
          </w:divsChild>
        </w:div>
        <w:div w:id="95760083">
          <w:marLeft w:val="0"/>
          <w:marRight w:val="0"/>
          <w:marTop w:val="0"/>
          <w:marBottom w:val="0"/>
          <w:divBdr>
            <w:top w:val="none" w:sz="0" w:space="0" w:color="auto"/>
            <w:left w:val="none" w:sz="0" w:space="0" w:color="auto"/>
            <w:bottom w:val="none" w:sz="0" w:space="0" w:color="auto"/>
            <w:right w:val="none" w:sz="0" w:space="0" w:color="auto"/>
          </w:divBdr>
          <w:divsChild>
            <w:div w:id="513572663">
              <w:marLeft w:val="0"/>
              <w:marRight w:val="0"/>
              <w:marTop w:val="0"/>
              <w:marBottom w:val="0"/>
              <w:divBdr>
                <w:top w:val="none" w:sz="0" w:space="0" w:color="auto"/>
                <w:left w:val="none" w:sz="0" w:space="0" w:color="auto"/>
                <w:bottom w:val="none" w:sz="0" w:space="0" w:color="auto"/>
                <w:right w:val="none" w:sz="0" w:space="0" w:color="auto"/>
              </w:divBdr>
            </w:div>
          </w:divsChild>
        </w:div>
        <w:div w:id="160895592">
          <w:marLeft w:val="0"/>
          <w:marRight w:val="0"/>
          <w:marTop w:val="0"/>
          <w:marBottom w:val="0"/>
          <w:divBdr>
            <w:top w:val="none" w:sz="0" w:space="0" w:color="auto"/>
            <w:left w:val="none" w:sz="0" w:space="0" w:color="auto"/>
            <w:bottom w:val="none" w:sz="0" w:space="0" w:color="auto"/>
            <w:right w:val="none" w:sz="0" w:space="0" w:color="auto"/>
          </w:divBdr>
          <w:divsChild>
            <w:div w:id="1470174657">
              <w:marLeft w:val="0"/>
              <w:marRight w:val="0"/>
              <w:marTop w:val="0"/>
              <w:marBottom w:val="0"/>
              <w:divBdr>
                <w:top w:val="none" w:sz="0" w:space="0" w:color="auto"/>
                <w:left w:val="none" w:sz="0" w:space="0" w:color="auto"/>
                <w:bottom w:val="none" w:sz="0" w:space="0" w:color="auto"/>
                <w:right w:val="none" w:sz="0" w:space="0" w:color="auto"/>
              </w:divBdr>
            </w:div>
          </w:divsChild>
        </w:div>
        <w:div w:id="308482026">
          <w:marLeft w:val="0"/>
          <w:marRight w:val="0"/>
          <w:marTop w:val="0"/>
          <w:marBottom w:val="0"/>
          <w:divBdr>
            <w:top w:val="none" w:sz="0" w:space="0" w:color="auto"/>
            <w:left w:val="none" w:sz="0" w:space="0" w:color="auto"/>
            <w:bottom w:val="none" w:sz="0" w:space="0" w:color="auto"/>
            <w:right w:val="none" w:sz="0" w:space="0" w:color="auto"/>
          </w:divBdr>
          <w:divsChild>
            <w:div w:id="1029377796">
              <w:marLeft w:val="0"/>
              <w:marRight w:val="0"/>
              <w:marTop w:val="0"/>
              <w:marBottom w:val="0"/>
              <w:divBdr>
                <w:top w:val="none" w:sz="0" w:space="0" w:color="auto"/>
                <w:left w:val="none" w:sz="0" w:space="0" w:color="auto"/>
                <w:bottom w:val="none" w:sz="0" w:space="0" w:color="auto"/>
                <w:right w:val="none" w:sz="0" w:space="0" w:color="auto"/>
              </w:divBdr>
            </w:div>
          </w:divsChild>
        </w:div>
        <w:div w:id="1033194571">
          <w:marLeft w:val="0"/>
          <w:marRight w:val="0"/>
          <w:marTop w:val="0"/>
          <w:marBottom w:val="0"/>
          <w:divBdr>
            <w:top w:val="none" w:sz="0" w:space="0" w:color="auto"/>
            <w:left w:val="none" w:sz="0" w:space="0" w:color="auto"/>
            <w:bottom w:val="none" w:sz="0" w:space="0" w:color="auto"/>
            <w:right w:val="none" w:sz="0" w:space="0" w:color="auto"/>
          </w:divBdr>
          <w:divsChild>
            <w:div w:id="378433732">
              <w:marLeft w:val="0"/>
              <w:marRight w:val="0"/>
              <w:marTop w:val="0"/>
              <w:marBottom w:val="0"/>
              <w:divBdr>
                <w:top w:val="none" w:sz="0" w:space="0" w:color="auto"/>
                <w:left w:val="none" w:sz="0" w:space="0" w:color="auto"/>
                <w:bottom w:val="none" w:sz="0" w:space="0" w:color="auto"/>
                <w:right w:val="none" w:sz="0" w:space="0" w:color="auto"/>
              </w:divBdr>
            </w:div>
          </w:divsChild>
        </w:div>
        <w:div w:id="257566614">
          <w:marLeft w:val="0"/>
          <w:marRight w:val="0"/>
          <w:marTop w:val="0"/>
          <w:marBottom w:val="0"/>
          <w:divBdr>
            <w:top w:val="none" w:sz="0" w:space="0" w:color="auto"/>
            <w:left w:val="none" w:sz="0" w:space="0" w:color="auto"/>
            <w:bottom w:val="none" w:sz="0" w:space="0" w:color="auto"/>
            <w:right w:val="none" w:sz="0" w:space="0" w:color="auto"/>
          </w:divBdr>
          <w:divsChild>
            <w:div w:id="1898586949">
              <w:marLeft w:val="0"/>
              <w:marRight w:val="0"/>
              <w:marTop w:val="0"/>
              <w:marBottom w:val="0"/>
              <w:divBdr>
                <w:top w:val="none" w:sz="0" w:space="0" w:color="auto"/>
                <w:left w:val="none" w:sz="0" w:space="0" w:color="auto"/>
                <w:bottom w:val="none" w:sz="0" w:space="0" w:color="auto"/>
                <w:right w:val="none" w:sz="0" w:space="0" w:color="auto"/>
              </w:divBdr>
            </w:div>
          </w:divsChild>
        </w:div>
        <w:div w:id="311104877">
          <w:marLeft w:val="0"/>
          <w:marRight w:val="0"/>
          <w:marTop w:val="0"/>
          <w:marBottom w:val="0"/>
          <w:divBdr>
            <w:top w:val="none" w:sz="0" w:space="0" w:color="auto"/>
            <w:left w:val="none" w:sz="0" w:space="0" w:color="auto"/>
            <w:bottom w:val="none" w:sz="0" w:space="0" w:color="auto"/>
            <w:right w:val="none" w:sz="0" w:space="0" w:color="auto"/>
          </w:divBdr>
          <w:divsChild>
            <w:div w:id="1231114806">
              <w:marLeft w:val="0"/>
              <w:marRight w:val="0"/>
              <w:marTop w:val="0"/>
              <w:marBottom w:val="0"/>
              <w:divBdr>
                <w:top w:val="none" w:sz="0" w:space="0" w:color="auto"/>
                <w:left w:val="none" w:sz="0" w:space="0" w:color="auto"/>
                <w:bottom w:val="none" w:sz="0" w:space="0" w:color="auto"/>
                <w:right w:val="none" w:sz="0" w:space="0" w:color="auto"/>
              </w:divBdr>
            </w:div>
          </w:divsChild>
        </w:div>
        <w:div w:id="687827057">
          <w:marLeft w:val="0"/>
          <w:marRight w:val="0"/>
          <w:marTop w:val="0"/>
          <w:marBottom w:val="0"/>
          <w:divBdr>
            <w:top w:val="none" w:sz="0" w:space="0" w:color="auto"/>
            <w:left w:val="none" w:sz="0" w:space="0" w:color="auto"/>
            <w:bottom w:val="none" w:sz="0" w:space="0" w:color="auto"/>
            <w:right w:val="none" w:sz="0" w:space="0" w:color="auto"/>
          </w:divBdr>
          <w:divsChild>
            <w:div w:id="2144152263">
              <w:marLeft w:val="0"/>
              <w:marRight w:val="0"/>
              <w:marTop w:val="0"/>
              <w:marBottom w:val="0"/>
              <w:divBdr>
                <w:top w:val="none" w:sz="0" w:space="0" w:color="auto"/>
                <w:left w:val="none" w:sz="0" w:space="0" w:color="auto"/>
                <w:bottom w:val="none" w:sz="0" w:space="0" w:color="auto"/>
                <w:right w:val="none" w:sz="0" w:space="0" w:color="auto"/>
              </w:divBdr>
            </w:div>
          </w:divsChild>
        </w:div>
        <w:div w:id="1371880934">
          <w:marLeft w:val="0"/>
          <w:marRight w:val="0"/>
          <w:marTop w:val="0"/>
          <w:marBottom w:val="0"/>
          <w:divBdr>
            <w:top w:val="none" w:sz="0" w:space="0" w:color="auto"/>
            <w:left w:val="none" w:sz="0" w:space="0" w:color="auto"/>
            <w:bottom w:val="none" w:sz="0" w:space="0" w:color="auto"/>
            <w:right w:val="none" w:sz="0" w:space="0" w:color="auto"/>
          </w:divBdr>
          <w:divsChild>
            <w:div w:id="1822379943">
              <w:marLeft w:val="0"/>
              <w:marRight w:val="0"/>
              <w:marTop w:val="0"/>
              <w:marBottom w:val="0"/>
              <w:divBdr>
                <w:top w:val="none" w:sz="0" w:space="0" w:color="auto"/>
                <w:left w:val="none" w:sz="0" w:space="0" w:color="auto"/>
                <w:bottom w:val="none" w:sz="0" w:space="0" w:color="auto"/>
                <w:right w:val="none" w:sz="0" w:space="0" w:color="auto"/>
              </w:divBdr>
            </w:div>
          </w:divsChild>
        </w:div>
        <w:div w:id="2041857924">
          <w:marLeft w:val="0"/>
          <w:marRight w:val="0"/>
          <w:marTop w:val="0"/>
          <w:marBottom w:val="0"/>
          <w:divBdr>
            <w:top w:val="none" w:sz="0" w:space="0" w:color="auto"/>
            <w:left w:val="none" w:sz="0" w:space="0" w:color="auto"/>
            <w:bottom w:val="none" w:sz="0" w:space="0" w:color="auto"/>
            <w:right w:val="none" w:sz="0" w:space="0" w:color="auto"/>
          </w:divBdr>
          <w:divsChild>
            <w:div w:id="1043141129">
              <w:marLeft w:val="0"/>
              <w:marRight w:val="0"/>
              <w:marTop w:val="0"/>
              <w:marBottom w:val="0"/>
              <w:divBdr>
                <w:top w:val="none" w:sz="0" w:space="0" w:color="auto"/>
                <w:left w:val="none" w:sz="0" w:space="0" w:color="auto"/>
                <w:bottom w:val="none" w:sz="0" w:space="0" w:color="auto"/>
                <w:right w:val="none" w:sz="0" w:space="0" w:color="auto"/>
              </w:divBdr>
            </w:div>
          </w:divsChild>
        </w:div>
        <w:div w:id="1731659555">
          <w:marLeft w:val="0"/>
          <w:marRight w:val="0"/>
          <w:marTop w:val="0"/>
          <w:marBottom w:val="0"/>
          <w:divBdr>
            <w:top w:val="none" w:sz="0" w:space="0" w:color="auto"/>
            <w:left w:val="none" w:sz="0" w:space="0" w:color="auto"/>
            <w:bottom w:val="none" w:sz="0" w:space="0" w:color="auto"/>
            <w:right w:val="none" w:sz="0" w:space="0" w:color="auto"/>
          </w:divBdr>
          <w:divsChild>
            <w:div w:id="737435487">
              <w:marLeft w:val="0"/>
              <w:marRight w:val="0"/>
              <w:marTop w:val="0"/>
              <w:marBottom w:val="0"/>
              <w:divBdr>
                <w:top w:val="none" w:sz="0" w:space="0" w:color="auto"/>
                <w:left w:val="none" w:sz="0" w:space="0" w:color="auto"/>
                <w:bottom w:val="none" w:sz="0" w:space="0" w:color="auto"/>
                <w:right w:val="none" w:sz="0" w:space="0" w:color="auto"/>
              </w:divBdr>
            </w:div>
          </w:divsChild>
        </w:div>
        <w:div w:id="1022171216">
          <w:marLeft w:val="0"/>
          <w:marRight w:val="0"/>
          <w:marTop w:val="0"/>
          <w:marBottom w:val="0"/>
          <w:divBdr>
            <w:top w:val="none" w:sz="0" w:space="0" w:color="auto"/>
            <w:left w:val="none" w:sz="0" w:space="0" w:color="auto"/>
            <w:bottom w:val="none" w:sz="0" w:space="0" w:color="auto"/>
            <w:right w:val="none" w:sz="0" w:space="0" w:color="auto"/>
          </w:divBdr>
          <w:divsChild>
            <w:div w:id="1268999126">
              <w:marLeft w:val="0"/>
              <w:marRight w:val="0"/>
              <w:marTop w:val="0"/>
              <w:marBottom w:val="0"/>
              <w:divBdr>
                <w:top w:val="none" w:sz="0" w:space="0" w:color="auto"/>
                <w:left w:val="none" w:sz="0" w:space="0" w:color="auto"/>
                <w:bottom w:val="none" w:sz="0" w:space="0" w:color="auto"/>
                <w:right w:val="none" w:sz="0" w:space="0" w:color="auto"/>
              </w:divBdr>
            </w:div>
          </w:divsChild>
        </w:div>
        <w:div w:id="1815675542">
          <w:marLeft w:val="0"/>
          <w:marRight w:val="0"/>
          <w:marTop w:val="0"/>
          <w:marBottom w:val="0"/>
          <w:divBdr>
            <w:top w:val="none" w:sz="0" w:space="0" w:color="auto"/>
            <w:left w:val="none" w:sz="0" w:space="0" w:color="auto"/>
            <w:bottom w:val="none" w:sz="0" w:space="0" w:color="auto"/>
            <w:right w:val="none" w:sz="0" w:space="0" w:color="auto"/>
          </w:divBdr>
          <w:divsChild>
            <w:div w:id="878786894">
              <w:marLeft w:val="0"/>
              <w:marRight w:val="0"/>
              <w:marTop w:val="0"/>
              <w:marBottom w:val="0"/>
              <w:divBdr>
                <w:top w:val="none" w:sz="0" w:space="0" w:color="auto"/>
                <w:left w:val="none" w:sz="0" w:space="0" w:color="auto"/>
                <w:bottom w:val="none" w:sz="0" w:space="0" w:color="auto"/>
                <w:right w:val="none" w:sz="0" w:space="0" w:color="auto"/>
              </w:divBdr>
            </w:div>
          </w:divsChild>
        </w:div>
        <w:div w:id="1758401049">
          <w:marLeft w:val="0"/>
          <w:marRight w:val="0"/>
          <w:marTop w:val="0"/>
          <w:marBottom w:val="0"/>
          <w:divBdr>
            <w:top w:val="none" w:sz="0" w:space="0" w:color="auto"/>
            <w:left w:val="none" w:sz="0" w:space="0" w:color="auto"/>
            <w:bottom w:val="none" w:sz="0" w:space="0" w:color="auto"/>
            <w:right w:val="none" w:sz="0" w:space="0" w:color="auto"/>
          </w:divBdr>
          <w:divsChild>
            <w:div w:id="1317536544">
              <w:marLeft w:val="0"/>
              <w:marRight w:val="0"/>
              <w:marTop w:val="0"/>
              <w:marBottom w:val="0"/>
              <w:divBdr>
                <w:top w:val="none" w:sz="0" w:space="0" w:color="auto"/>
                <w:left w:val="none" w:sz="0" w:space="0" w:color="auto"/>
                <w:bottom w:val="none" w:sz="0" w:space="0" w:color="auto"/>
                <w:right w:val="none" w:sz="0" w:space="0" w:color="auto"/>
              </w:divBdr>
            </w:div>
          </w:divsChild>
        </w:div>
        <w:div w:id="1688826702">
          <w:marLeft w:val="0"/>
          <w:marRight w:val="0"/>
          <w:marTop w:val="0"/>
          <w:marBottom w:val="0"/>
          <w:divBdr>
            <w:top w:val="none" w:sz="0" w:space="0" w:color="auto"/>
            <w:left w:val="none" w:sz="0" w:space="0" w:color="auto"/>
            <w:bottom w:val="none" w:sz="0" w:space="0" w:color="auto"/>
            <w:right w:val="none" w:sz="0" w:space="0" w:color="auto"/>
          </w:divBdr>
          <w:divsChild>
            <w:div w:id="1275862581">
              <w:marLeft w:val="0"/>
              <w:marRight w:val="0"/>
              <w:marTop w:val="0"/>
              <w:marBottom w:val="0"/>
              <w:divBdr>
                <w:top w:val="none" w:sz="0" w:space="0" w:color="auto"/>
                <w:left w:val="none" w:sz="0" w:space="0" w:color="auto"/>
                <w:bottom w:val="none" w:sz="0" w:space="0" w:color="auto"/>
                <w:right w:val="none" w:sz="0" w:space="0" w:color="auto"/>
              </w:divBdr>
            </w:div>
          </w:divsChild>
        </w:div>
        <w:div w:id="342899713">
          <w:marLeft w:val="0"/>
          <w:marRight w:val="0"/>
          <w:marTop w:val="0"/>
          <w:marBottom w:val="0"/>
          <w:divBdr>
            <w:top w:val="none" w:sz="0" w:space="0" w:color="auto"/>
            <w:left w:val="none" w:sz="0" w:space="0" w:color="auto"/>
            <w:bottom w:val="none" w:sz="0" w:space="0" w:color="auto"/>
            <w:right w:val="none" w:sz="0" w:space="0" w:color="auto"/>
          </w:divBdr>
          <w:divsChild>
            <w:div w:id="833759989">
              <w:marLeft w:val="0"/>
              <w:marRight w:val="0"/>
              <w:marTop w:val="0"/>
              <w:marBottom w:val="0"/>
              <w:divBdr>
                <w:top w:val="none" w:sz="0" w:space="0" w:color="auto"/>
                <w:left w:val="none" w:sz="0" w:space="0" w:color="auto"/>
                <w:bottom w:val="none" w:sz="0" w:space="0" w:color="auto"/>
                <w:right w:val="none" w:sz="0" w:space="0" w:color="auto"/>
              </w:divBdr>
            </w:div>
          </w:divsChild>
        </w:div>
        <w:div w:id="196623129">
          <w:marLeft w:val="0"/>
          <w:marRight w:val="0"/>
          <w:marTop w:val="0"/>
          <w:marBottom w:val="0"/>
          <w:divBdr>
            <w:top w:val="none" w:sz="0" w:space="0" w:color="auto"/>
            <w:left w:val="none" w:sz="0" w:space="0" w:color="auto"/>
            <w:bottom w:val="none" w:sz="0" w:space="0" w:color="auto"/>
            <w:right w:val="none" w:sz="0" w:space="0" w:color="auto"/>
          </w:divBdr>
          <w:divsChild>
            <w:div w:id="179052843">
              <w:marLeft w:val="0"/>
              <w:marRight w:val="0"/>
              <w:marTop w:val="0"/>
              <w:marBottom w:val="0"/>
              <w:divBdr>
                <w:top w:val="none" w:sz="0" w:space="0" w:color="auto"/>
                <w:left w:val="none" w:sz="0" w:space="0" w:color="auto"/>
                <w:bottom w:val="none" w:sz="0" w:space="0" w:color="auto"/>
                <w:right w:val="none" w:sz="0" w:space="0" w:color="auto"/>
              </w:divBdr>
            </w:div>
          </w:divsChild>
        </w:div>
        <w:div w:id="1568802611">
          <w:marLeft w:val="0"/>
          <w:marRight w:val="0"/>
          <w:marTop w:val="0"/>
          <w:marBottom w:val="0"/>
          <w:divBdr>
            <w:top w:val="none" w:sz="0" w:space="0" w:color="auto"/>
            <w:left w:val="none" w:sz="0" w:space="0" w:color="auto"/>
            <w:bottom w:val="none" w:sz="0" w:space="0" w:color="auto"/>
            <w:right w:val="none" w:sz="0" w:space="0" w:color="auto"/>
          </w:divBdr>
          <w:divsChild>
            <w:div w:id="1501891260">
              <w:marLeft w:val="0"/>
              <w:marRight w:val="0"/>
              <w:marTop w:val="0"/>
              <w:marBottom w:val="0"/>
              <w:divBdr>
                <w:top w:val="none" w:sz="0" w:space="0" w:color="auto"/>
                <w:left w:val="none" w:sz="0" w:space="0" w:color="auto"/>
                <w:bottom w:val="none" w:sz="0" w:space="0" w:color="auto"/>
                <w:right w:val="none" w:sz="0" w:space="0" w:color="auto"/>
              </w:divBdr>
            </w:div>
          </w:divsChild>
        </w:div>
        <w:div w:id="1706059177">
          <w:marLeft w:val="0"/>
          <w:marRight w:val="0"/>
          <w:marTop w:val="0"/>
          <w:marBottom w:val="0"/>
          <w:divBdr>
            <w:top w:val="none" w:sz="0" w:space="0" w:color="auto"/>
            <w:left w:val="none" w:sz="0" w:space="0" w:color="auto"/>
            <w:bottom w:val="none" w:sz="0" w:space="0" w:color="auto"/>
            <w:right w:val="none" w:sz="0" w:space="0" w:color="auto"/>
          </w:divBdr>
          <w:divsChild>
            <w:div w:id="1047531417">
              <w:marLeft w:val="0"/>
              <w:marRight w:val="0"/>
              <w:marTop w:val="0"/>
              <w:marBottom w:val="0"/>
              <w:divBdr>
                <w:top w:val="none" w:sz="0" w:space="0" w:color="auto"/>
                <w:left w:val="none" w:sz="0" w:space="0" w:color="auto"/>
                <w:bottom w:val="none" w:sz="0" w:space="0" w:color="auto"/>
                <w:right w:val="none" w:sz="0" w:space="0" w:color="auto"/>
              </w:divBdr>
            </w:div>
          </w:divsChild>
        </w:div>
        <w:div w:id="494612417">
          <w:marLeft w:val="0"/>
          <w:marRight w:val="0"/>
          <w:marTop w:val="0"/>
          <w:marBottom w:val="0"/>
          <w:divBdr>
            <w:top w:val="none" w:sz="0" w:space="0" w:color="auto"/>
            <w:left w:val="none" w:sz="0" w:space="0" w:color="auto"/>
            <w:bottom w:val="none" w:sz="0" w:space="0" w:color="auto"/>
            <w:right w:val="none" w:sz="0" w:space="0" w:color="auto"/>
          </w:divBdr>
          <w:divsChild>
            <w:div w:id="871695121">
              <w:marLeft w:val="0"/>
              <w:marRight w:val="0"/>
              <w:marTop w:val="0"/>
              <w:marBottom w:val="0"/>
              <w:divBdr>
                <w:top w:val="none" w:sz="0" w:space="0" w:color="auto"/>
                <w:left w:val="none" w:sz="0" w:space="0" w:color="auto"/>
                <w:bottom w:val="none" w:sz="0" w:space="0" w:color="auto"/>
                <w:right w:val="none" w:sz="0" w:space="0" w:color="auto"/>
              </w:divBdr>
            </w:div>
          </w:divsChild>
        </w:div>
        <w:div w:id="420561896">
          <w:marLeft w:val="0"/>
          <w:marRight w:val="0"/>
          <w:marTop w:val="0"/>
          <w:marBottom w:val="0"/>
          <w:divBdr>
            <w:top w:val="none" w:sz="0" w:space="0" w:color="auto"/>
            <w:left w:val="none" w:sz="0" w:space="0" w:color="auto"/>
            <w:bottom w:val="none" w:sz="0" w:space="0" w:color="auto"/>
            <w:right w:val="none" w:sz="0" w:space="0" w:color="auto"/>
          </w:divBdr>
          <w:divsChild>
            <w:div w:id="246573364">
              <w:marLeft w:val="0"/>
              <w:marRight w:val="0"/>
              <w:marTop w:val="0"/>
              <w:marBottom w:val="0"/>
              <w:divBdr>
                <w:top w:val="none" w:sz="0" w:space="0" w:color="auto"/>
                <w:left w:val="none" w:sz="0" w:space="0" w:color="auto"/>
                <w:bottom w:val="none" w:sz="0" w:space="0" w:color="auto"/>
                <w:right w:val="none" w:sz="0" w:space="0" w:color="auto"/>
              </w:divBdr>
            </w:div>
          </w:divsChild>
        </w:div>
        <w:div w:id="1331833288">
          <w:marLeft w:val="0"/>
          <w:marRight w:val="0"/>
          <w:marTop w:val="0"/>
          <w:marBottom w:val="0"/>
          <w:divBdr>
            <w:top w:val="none" w:sz="0" w:space="0" w:color="auto"/>
            <w:left w:val="none" w:sz="0" w:space="0" w:color="auto"/>
            <w:bottom w:val="none" w:sz="0" w:space="0" w:color="auto"/>
            <w:right w:val="none" w:sz="0" w:space="0" w:color="auto"/>
          </w:divBdr>
          <w:divsChild>
            <w:div w:id="633683644">
              <w:marLeft w:val="0"/>
              <w:marRight w:val="0"/>
              <w:marTop w:val="0"/>
              <w:marBottom w:val="0"/>
              <w:divBdr>
                <w:top w:val="none" w:sz="0" w:space="0" w:color="auto"/>
                <w:left w:val="none" w:sz="0" w:space="0" w:color="auto"/>
                <w:bottom w:val="none" w:sz="0" w:space="0" w:color="auto"/>
                <w:right w:val="none" w:sz="0" w:space="0" w:color="auto"/>
              </w:divBdr>
            </w:div>
          </w:divsChild>
        </w:div>
        <w:div w:id="1429347448">
          <w:marLeft w:val="0"/>
          <w:marRight w:val="0"/>
          <w:marTop w:val="0"/>
          <w:marBottom w:val="0"/>
          <w:divBdr>
            <w:top w:val="none" w:sz="0" w:space="0" w:color="auto"/>
            <w:left w:val="none" w:sz="0" w:space="0" w:color="auto"/>
            <w:bottom w:val="none" w:sz="0" w:space="0" w:color="auto"/>
            <w:right w:val="none" w:sz="0" w:space="0" w:color="auto"/>
          </w:divBdr>
          <w:divsChild>
            <w:div w:id="1628589320">
              <w:marLeft w:val="0"/>
              <w:marRight w:val="0"/>
              <w:marTop w:val="0"/>
              <w:marBottom w:val="0"/>
              <w:divBdr>
                <w:top w:val="none" w:sz="0" w:space="0" w:color="auto"/>
                <w:left w:val="none" w:sz="0" w:space="0" w:color="auto"/>
                <w:bottom w:val="none" w:sz="0" w:space="0" w:color="auto"/>
                <w:right w:val="none" w:sz="0" w:space="0" w:color="auto"/>
              </w:divBdr>
            </w:div>
          </w:divsChild>
        </w:div>
        <w:div w:id="352925117">
          <w:marLeft w:val="0"/>
          <w:marRight w:val="0"/>
          <w:marTop w:val="0"/>
          <w:marBottom w:val="0"/>
          <w:divBdr>
            <w:top w:val="none" w:sz="0" w:space="0" w:color="auto"/>
            <w:left w:val="none" w:sz="0" w:space="0" w:color="auto"/>
            <w:bottom w:val="none" w:sz="0" w:space="0" w:color="auto"/>
            <w:right w:val="none" w:sz="0" w:space="0" w:color="auto"/>
          </w:divBdr>
          <w:divsChild>
            <w:div w:id="679740503">
              <w:marLeft w:val="0"/>
              <w:marRight w:val="0"/>
              <w:marTop w:val="0"/>
              <w:marBottom w:val="0"/>
              <w:divBdr>
                <w:top w:val="none" w:sz="0" w:space="0" w:color="auto"/>
                <w:left w:val="none" w:sz="0" w:space="0" w:color="auto"/>
                <w:bottom w:val="none" w:sz="0" w:space="0" w:color="auto"/>
                <w:right w:val="none" w:sz="0" w:space="0" w:color="auto"/>
              </w:divBdr>
            </w:div>
          </w:divsChild>
        </w:div>
        <w:div w:id="21979273">
          <w:marLeft w:val="0"/>
          <w:marRight w:val="0"/>
          <w:marTop w:val="0"/>
          <w:marBottom w:val="0"/>
          <w:divBdr>
            <w:top w:val="none" w:sz="0" w:space="0" w:color="auto"/>
            <w:left w:val="none" w:sz="0" w:space="0" w:color="auto"/>
            <w:bottom w:val="none" w:sz="0" w:space="0" w:color="auto"/>
            <w:right w:val="none" w:sz="0" w:space="0" w:color="auto"/>
          </w:divBdr>
          <w:divsChild>
            <w:div w:id="881480002">
              <w:marLeft w:val="0"/>
              <w:marRight w:val="0"/>
              <w:marTop w:val="0"/>
              <w:marBottom w:val="0"/>
              <w:divBdr>
                <w:top w:val="none" w:sz="0" w:space="0" w:color="auto"/>
                <w:left w:val="none" w:sz="0" w:space="0" w:color="auto"/>
                <w:bottom w:val="none" w:sz="0" w:space="0" w:color="auto"/>
                <w:right w:val="none" w:sz="0" w:space="0" w:color="auto"/>
              </w:divBdr>
            </w:div>
          </w:divsChild>
        </w:div>
        <w:div w:id="612059551">
          <w:marLeft w:val="0"/>
          <w:marRight w:val="0"/>
          <w:marTop w:val="0"/>
          <w:marBottom w:val="0"/>
          <w:divBdr>
            <w:top w:val="none" w:sz="0" w:space="0" w:color="auto"/>
            <w:left w:val="none" w:sz="0" w:space="0" w:color="auto"/>
            <w:bottom w:val="none" w:sz="0" w:space="0" w:color="auto"/>
            <w:right w:val="none" w:sz="0" w:space="0" w:color="auto"/>
          </w:divBdr>
          <w:divsChild>
            <w:div w:id="105388038">
              <w:marLeft w:val="0"/>
              <w:marRight w:val="0"/>
              <w:marTop w:val="0"/>
              <w:marBottom w:val="0"/>
              <w:divBdr>
                <w:top w:val="none" w:sz="0" w:space="0" w:color="auto"/>
                <w:left w:val="none" w:sz="0" w:space="0" w:color="auto"/>
                <w:bottom w:val="none" w:sz="0" w:space="0" w:color="auto"/>
                <w:right w:val="none" w:sz="0" w:space="0" w:color="auto"/>
              </w:divBdr>
            </w:div>
          </w:divsChild>
        </w:div>
        <w:div w:id="2006278564">
          <w:marLeft w:val="0"/>
          <w:marRight w:val="0"/>
          <w:marTop w:val="0"/>
          <w:marBottom w:val="0"/>
          <w:divBdr>
            <w:top w:val="none" w:sz="0" w:space="0" w:color="auto"/>
            <w:left w:val="none" w:sz="0" w:space="0" w:color="auto"/>
            <w:bottom w:val="none" w:sz="0" w:space="0" w:color="auto"/>
            <w:right w:val="none" w:sz="0" w:space="0" w:color="auto"/>
          </w:divBdr>
          <w:divsChild>
            <w:div w:id="117574993">
              <w:marLeft w:val="0"/>
              <w:marRight w:val="0"/>
              <w:marTop w:val="0"/>
              <w:marBottom w:val="0"/>
              <w:divBdr>
                <w:top w:val="none" w:sz="0" w:space="0" w:color="auto"/>
                <w:left w:val="none" w:sz="0" w:space="0" w:color="auto"/>
                <w:bottom w:val="none" w:sz="0" w:space="0" w:color="auto"/>
                <w:right w:val="none" w:sz="0" w:space="0" w:color="auto"/>
              </w:divBdr>
            </w:div>
          </w:divsChild>
        </w:div>
        <w:div w:id="2043238780">
          <w:marLeft w:val="0"/>
          <w:marRight w:val="0"/>
          <w:marTop w:val="0"/>
          <w:marBottom w:val="0"/>
          <w:divBdr>
            <w:top w:val="none" w:sz="0" w:space="0" w:color="auto"/>
            <w:left w:val="none" w:sz="0" w:space="0" w:color="auto"/>
            <w:bottom w:val="none" w:sz="0" w:space="0" w:color="auto"/>
            <w:right w:val="none" w:sz="0" w:space="0" w:color="auto"/>
          </w:divBdr>
          <w:divsChild>
            <w:div w:id="2057118802">
              <w:marLeft w:val="0"/>
              <w:marRight w:val="0"/>
              <w:marTop w:val="0"/>
              <w:marBottom w:val="0"/>
              <w:divBdr>
                <w:top w:val="none" w:sz="0" w:space="0" w:color="auto"/>
                <w:left w:val="none" w:sz="0" w:space="0" w:color="auto"/>
                <w:bottom w:val="none" w:sz="0" w:space="0" w:color="auto"/>
                <w:right w:val="none" w:sz="0" w:space="0" w:color="auto"/>
              </w:divBdr>
            </w:div>
          </w:divsChild>
        </w:div>
        <w:div w:id="529074548">
          <w:marLeft w:val="0"/>
          <w:marRight w:val="0"/>
          <w:marTop w:val="0"/>
          <w:marBottom w:val="0"/>
          <w:divBdr>
            <w:top w:val="none" w:sz="0" w:space="0" w:color="auto"/>
            <w:left w:val="none" w:sz="0" w:space="0" w:color="auto"/>
            <w:bottom w:val="none" w:sz="0" w:space="0" w:color="auto"/>
            <w:right w:val="none" w:sz="0" w:space="0" w:color="auto"/>
          </w:divBdr>
          <w:divsChild>
            <w:div w:id="94401508">
              <w:marLeft w:val="0"/>
              <w:marRight w:val="0"/>
              <w:marTop w:val="0"/>
              <w:marBottom w:val="0"/>
              <w:divBdr>
                <w:top w:val="none" w:sz="0" w:space="0" w:color="auto"/>
                <w:left w:val="none" w:sz="0" w:space="0" w:color="auto"/>
                <w:bottom w:val="none" w:sz="0" w:space="0" w:color="auto"/>
                <w:right w:val="none" w:sz="0" w:space="0" w:color="auto"/>
              </w:divBdr>
            </w:div>
          </w:divsChild>
        </w:div>
        <w:div w:id="190997041">
          <w:marLeft w:val="0"/>
          <w:marRight w:val="0"/>
          <w:marTop w:val="0"/>
          <w:marBottom w:val="0"/>
          <w:divBdr>
            <w:top w:val="none" w:sz="0" w:space="0" w:color="auto"/>
            <w:left w:val="none" w:sz="0" w:space="0" w:color="auto"/>
            <w:bottom w:val="none" w:sz="0" w:space="0" w:color="auto"/>
            <w:right w:val="none" w:sz="0" w:space="0" w:color="auto"/>
          </w:divBdr>
          <w:divsChild>
            <w:div w:id="105022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14976">
      <w:bodyDiv w:val="1"/>
      <w:marLeft w:val="0"/>
      <w:marRight w:val="0"/>
      <w:marTop w:val="0"/>
      <w:marBottom w:val="0"/>
      <w:divBdr>
        <w:top w:val="none" w:sz="0" w:space="0" w:color="auto"/>
        <w:left w:val="none" w:sz="0" w:space="0" w:color="auto"/>
        <w:bottom w:val="none" w:sz="0" w:space="0" w:color="auto"/>
        <w:right w:val="none" w:sz="0" w:space="0" w:color="auto"/>
      </w:divBdr>
    </w:div>
    <w:div w:id="2092314412">
      <w:bodyDiv w:val="1"/>
      <w:marLeft w:val="0"/>
      <w:marRight w:val="0"/>
      <w:marTop w:val="0"/>
      <w:marBottom w:val="0"/>
      <w:divBdr>
        <w:top w:val="none" w:sz="0" w:space="0" w:color="auto"/>
        <w:left w:val="none" w:sz="0" w:space="0" w:color="auto"/>
        <w:bottom w:val="none" w:sz="0" w:space="0" w:color="auto"/>
        <w:right w:val="none" w:sz="0" w:space="0" w:color="auto"/>
      </w:divBdr>
      <w:divsChild>
        <w:div w:id="1263534207">
          <w:marLeft w:val="0"/>
          <w:marRight w:val="0"/>
          <w:marTop w:val="0"/>
          <w:marBottom w:val="0"/>
          <w:divBdr>
            <w:top w:val="none" w:sz="0" w:space="0" w:color="auto"/>
            <w:left w:val="none" w:sz="0" w:space="0" w:color="auto"/>
            <w:bottom w:val="none" w:sz="0" w:space="0" w:color="auto"/>
            <w:right w:val="none" w:sz="0" w:space="0" w:color="auto"/>
          </w:divBdr>
        </w:div>
        <w:div w:id="464201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w-ifca.gov.uk/app/uploads/NORTH-WEST-IFCA-INTERTIDAL-FISHERY-COLD-WEATHER-PROTOCOL-WEBSITE-VERSION-1.pdf"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D7EBC-2029-400D-BADF-0DC7043D0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Elliott Waltho</dc:creator>
  <cp:lastModifiedBy>Jonathan Haines</cp:lastModifiedBy>
  <cp:revision>6</cp:revision>
  <cp:lastPrinted>2024-12-17T10:28:00Z</cp:lastPrinted>
  <dcterms:created xsi:type="dcterms:W3CDTF">2024-12-18T10:28:00Z</dcterms:created>
  <dcterms:modified xsi:type="dcterms:W3CDTF">2024-12-18T10:34:00Z</dcterms:modified>
</cp:coreProperties>
</file>